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6685"/>
        <w:gridCol w:w="2891"/>
      </w:tblGrid>
      <w:tr w:rsidR="00D7778C" w:rsidTr="008C7AC5">
        <w:trPr>
          <w:trHeight w:val="890"/>
        </w:trPr>
        <w:tc>
          <w:tcPr>
            <w:tcW w:w="9576" w:type="dxa"/>
            <w:gridSpan w:val="2"/>
            <w:vAlign w:val="center"/>
          </w:tcPr>
          <w:p w:rsidR="00D7778C" w:rsidRPr="00282239" w:rsidRDefault="00D7778C" w:rsidP="008C7AC5">
            <w:pPr>
              <w:pStyle w:val="StudyIDbox"/>
              <w:rPr>
                <w:rFonts w:ascii="Arial" w:hAnsi="Arial" w:cs="Arial"/>
              </w:rPr>
            </w:pPr>
            <w:r w:rsidRPr="00282239">
              <w:rPr>
                <w:rFonts w:ascii="Arial" w:hAnsi="Arial" w:cs="Arial"/>
                <w:b/>
                <w:sz w:val="24"/>
                <w:szCs w:val="28"/>
              </w:rPr>
              <w:t>C</w:t>
            </w:r>
            <w:r w:rsidRPr="00282239">
              <w:rPr>
                <w:rFonts w:ascii="Arial" w:hAnsi="Arial" w:cs="Arial"/>
                <w:sz w:val="24"/>
                <w:szCs w:val="28"/>
              </w:rPr>
              <w:t xml:space="preserve">ommunity </w:t>
            </w:r>
            <w:r w:rsidRPr="00282239">
              <w:rPr>
                <w:rFonts w:ascii="Arial" w:hAnsi="Arial" w:cs="Arial"/>
                <w:b/>
                <w:sz w:val="24"/>
                <w:szCs w:val="28"/>
              </w:rPr>
              <w:t>H</w:t>
            </w:r>
            <w:r w:rsidRPr="00282239">
              <w:rPr>
                <w:rFonts w:ascii="Arial" w:hAnsi="Arial" w:cs="Arial"/>
                <w:sz w:val="24"/>
                <w:szCs w:val="28"/>
              </w:rPr>
              <w:t xml:space="preserve">ealthcare for </w:t>
            </w:r>
            <w:r w:rsidRPr="00282239">
              <w:rPr>
                <w:rFonts w:ascii="Arial" w:hAnsi="Arial" w:cs="Arial"/>
                <w:b/>
                <w:sz w:val="24"/>
                <w:szCs w:val="28"/>
              </w:rPr>
              <w:t>A</w:t>
            </w:r>
            <w:r w:rsidRPr="00282239">
              <w:rPr>
                <w:rFonts w:ascii="Arial" w:hAnsi="Arial" w:cs="Arial"/>
                <w:sz w:val="24"/>
                <w:szCs w:val="28"/>
              </w:rPr>
              <w:t xml:space="preserve">sthma </w:t>
            </w:r>
            <w:r w:rsidRPr="00282239">
              <w:rPr>
                <w:rFonts w:ascii="Arial" w:hAnsi="Arial" w:cs="Arial"/>
                <w:b/>
                <w:sz w:val="24"/>
                <w:szCs w:val="28"/>
              </w:rPr>
              <w:t>M</w:t>
            </w:r>
            <w:r w:rsidRPr="00282239">
              <w:rPr>
                <w:rFonts w:ascii="Arial" w:hAnsi="Arial" w:cs="Arial"/>
                <w:sz w:val="24"/>
                <w:szCs w:val="28"/>
              </w:rPr>
              <w:t xml:space="preserve">anagement and </w:t>
            </w:r>
            <w:r w:rsidRPr="00282239">
              <w:rPr>
                <w:rFonts w:ascii="Arial" w:hAnsi="Arial" w:cs="Arial"/>
                <w:b/>
                <w:sz w:val="24"/>
                <w:szCs w:val="28"/>
              </w:rPr>
              <w:t>P</w:t>
            </w:r>
            <w:r w:rsidRPr="00282239">
              <w:rPr>
                <w:rFonts w:ascii="Arial" w:hAnsi="Arial" w:cs="Arial"/>
                <w:sz w:val="24"/>
                <w:szCs w:val="28"/>
              </w:rPr>
              <w:t xml:space="preserve">revention of </w:t>
            </w:r>
            <w:r w:rsidRPr="00282239">
              <w:rPr>
                <w:rFonts w:ascii="Arial" w:hAnsi="Arial" w:cs="Arial"/>
                <w:b/>
                <w:sz w:val="24"/>
                <w:szCs w:val="28"/>
              </w:rPr>
              <w:t>S</w:t>
            </w:r>
            <w:r w:rsidRPr="00282239">
              <w:rPr>
                <w:rFonts w:ascii="Arial" w:hAnsi="Arial" w:cs="Arial"/>
                <w:sz w:val="24"/>
                <w:szCs w:val="28"/>
              </w:rPr>
              <w:t>ymptoms</w:t>
            </w:r>
          </w:p>
        </w:tc>
      </w:tr>
      <w:tr w:rsidR="00D7778C" w:rsidTr="008C7AC5">
        <w:trPr>
          <w:trHeight w:val="440"/>
        </w:trPr>
        <w:tc>
          <w:tcPr>
            <w:tcW w:w="9576" w:type="dxa"/>
            <w:gridSpan w:val="2"/>
            <w:vAlign w:val="center"/>
          </w:tcPr>
          <w:p w:rsidR="00D7778C" w:rsidRPr="00282239" w:rsidRDefault="00D7778C" w:rsidP="008C7AC5">
            <w:pPr>
              <w:pStyle w:val="Formnametitle"/>
              <w:rPr>
                <w:rFonts w:ascii="Arial" w:hAnsi="Arial"/>
              </w:rPr>
            </w:pPr>
            <w:r>
              <w:rPr>
                <w:rFonts w:ascii="Arial" w:hAnsi="Arial"/>
              </w:rPr>
              <w:t>Home Environment OBservation</w:t>
            </w:r>
          </w:p>
        </w:tc>
      </w:tr>
      <w:tr w:rsidR="00D7778C" w:rsidTr="008C7AC5">
        <w:trPr>
          <w:trHeight w:val="440"/>
        </w:trPr>
        <w:tc>
          <w:tcPr>
            <w:tcW w:w="6685" w:type="dxa"/>
            <w:vAlign w:val="center"/>
          </w:tcPr>
          <w:p w:rsidR="00D7778C" w:rsidRPr="00282239" w:rsidRDefault="00D7778C" w:rsidP="008C7AC5">
            <w:pPr>
              <w:rPr>
                <w:rFonts w:ascii="Arial" w:hAnsi="Arial" w:cs="Arial"/>
                <w:b/>
                <w:sz w:val="20"/>
                <w:szCs w:val="20"/>
              </w:rPr>
            </w:pPr>
            <w:r w:rsidRPr="00282239">
              <w:rPr>
                <w:rFonts w:ascii="Arial" w:hAnsi="Arial" w:cs="Arial"/>
                <w:b/>
                <w:sz w:val="20"/>
                <w:szCs w:val="20"/>
              </w:rPr>
              <w:t>Patient Name:</w:t>
            </w:r>
          </w:p>
        </w:tc>
        <w:tc>
          <w:tcPr>
            <w:tcW w:w="2891" w:type="dxa"/>
            <w:vAlign w:val="center"/>
          </w:tcPr>
          <w:p w:rsidR="00D7778C" w:rsidRPr="00282239" w:rsidRDefault="00D7778C" w:rsidP="008C7AC5">
            <w:pPr>
              <w:rPr>
                <w:rFonts w:ascii="Arial" w:hAnsi="Arial" w:cs="Arial"/>
                <w:b/>
                <w:sz w:val="20"/>
                <w:szCs w:val="20"/>
              </w:rPr>
            </w:pPr>
            <w:r w:rsidRPr="00282239">
              <w:rPr>
                <w:rFonts w:ascii="Arial" w:hAnsi="Arial" w:cs="Arial"/>
                <w:b/>
                <w:sz w:val="20"/>
                <w:szCs w:val="20"/>
              </w:rPr>
              <w:t>Date:</w:t>
            </w:r>
          </w:p>
        </w:tc>
      </w:tr>
    </w:tbl>
    <w:p w:rsidR="009D14B8" w:rsidRDefault="009D14B8"/>
    <w:tbl>
      <w:tblPr>
        <w:tblStyle w:val="TableGrid"/>
        <w:tblW w:w="0" w:type="auto"/>
        <w:tblLook w:val="04A0" w:firstRow="1" w:lastRow="0" w:firstColumn="1" w:lastColumn="0" w:noHBand="0" w:noVBand="1"/>
      </w:tblPr>
      <w:tblGrid>
        <w:gridCol w:w="4788"/>
        <w:gridCol w:w="90"/>
        <w:gridCol w:w="4698"/>
      </w:tblGrid>
      <w:tr w:rsidR="00D7778C" w:rsidTr="008C7AC5">
        <w:tc>
          <w:tcPr>
            <w:tcW w:w="9576" w:type="dxa"/>
            <w:gridSpan w:val="3"/>
            <w:shd w:val="clear" w:color="auto" w:fill="F2F2F2" w:themeFill="background1" w:themeFillShade="F2"/>
          </w:tcPr>
          <w:p w:rsidR="00D7778C" w:rsidRDefault="00D7778C" w:rsidP="001C6592">
            <w:pPr>
              <w:widowControl w:val="0"/>
              <w:spacing w:before="60" w:after="60"/>
              <w:rPr>
                <w:rFonts w:ascii="Arial" w:hAnsi="Arial" w:cs="Arial"/>
                <w:sz w:val="20"/>
                <w:szCs w:val="20"/>
              </w:rPr>
            </w:pPr>
            <w:r>
              <w:rPr>
                <w:rFonts w:ascii="Arial" w:hAnsi="Arial" w:cs="Arial"/>
                <w:sz w:val="20"/>
                <w:szCs w:val="20"/>
              </w:rPr>
              <w:t xml:space="preserve">The questions </w:t>
            </w:r>
            <w:r w:rsidR="004C0156">
              <w:rPr>
                <w:rFonts w:ascii="Arial" w:hAnsi="Arial" w:cs="Arial"/>
                <w:sz w:val="20"/>
                <w:szCs w:val="20"/>
              </w:rPr>
              <w:t xml:space="preserve">on this form </w:t>
            </w:r>
            <w:r w:rsidR="004C40EC">
              <w:rPr>
                <w:rFonts w:ascii="Arial" w:hAnsi="Arial" w:cs="Arial"/>
                <w:sz w:val="20"/>
                <w:szCs w:val="20"/>
              </w:rPr>
              <w:t>are used to assess environmental exposures.  Attempt to a</w:t>
            </w:r>
            <w:r>
              <w:rPr>
                <w:rFonts w:ascii="Arial" w:hAnsi="Arial" w:cs="Arial"/>
                <w:sz w:val="20"/>
                <w:szCs w:val="20"/>
              </w:rPr>
              <w:t>nswer</w:t>
            </w:r>
            <w:r w:rsidR="004C40EC">
              <w:rPr>
                <w:rFonts w:ascii="Arial" w:hAnsi="Arial" w:cs="Arial"/>
                <w:sz w:val="20"/>
                <w:szCs w:val="20"/>
              </w:rPr>
              <w:t xml:space="preserve"> each question</w:t>
            </w:r>
            <w:r>
              <w:rPr>
                <w:rFonts w:ascii="Arial" w:hAnsi="Arial" w:cs="Arial"/>
                <w:sz w:val="20"/>
                <w:szCs w:val="20"/>
              </w:rPr>
              <w:t xml:space="preserve"> </w:t>
            </w:r>
            <w:r w:rsidR="004C40EC">
              <w:rPr>
                <w:rFonts w:ascii="Arial" w:hAnsi="Arial" w:cs="Arial"/>
                <w:sz w:val="20"/>
                <w:szCs w:val="20"/>
              </w:rPr>
              <w:t>through visual inspection</w:t>
            </w:r>
            <w:r w:rsidR="00AA3006">
              <w:rPr>
                <w:rFonts w:ascii="Arial" w:hAnsi="Arial" w:cs="Arial"/>
                <w:sz w:val="20"/>
                <w:szCs w:val="20"/>
              </w:rPr>
              <w:t>, rather than</w:t>
            </w:r>
            <w:r w:rsidR="004C40EC">
              <w:rPr>
                <w:rFonts w:ascii="Arial" w:hAnsi="Arial" w:cs="Arial"/>
                <w:sz w:val="20"/>
                <w:szCs w:val="20"/>
              </w:rPr>
              <w:t xml:space="preserve"> asking the caretaker.</w:t>
            </w:r>
          </w:p>
          <w:p w:rsidR="00B32642" w:rsidRDefault="001C6592" w:rsidP="001C6592">
            <w:pPr>
              <w:widowControl w:val="0"/>
              <w:spacing w:before="60" w:after="60"/>
              <w:rPr>
                <w:rFonts w:ascii="Arial" w:hAnsi="Arial" w:cs="Arial"/>
                <w:sz w:val="20"/>
                <w:szCs w:val="20"/>
              </w:rPr>
            </w:pPr>
            <w:r>
              <w:rPr>
                <w:rFonts w:ascii="Arial" w:hAnsi="Arial" w:cs="Arial"/>
                <w:sz w:val="20"/>
                <w:szCs w:val="20"/>
              </w:rPr>
              <w:t xml:space="preserve">Beside each question is a list of the </w:t>
            </w:r>
            <w:r w:rsidR="00B32642">
              <w:rPr>
                <w:rFonts w:ascii="Arial" w:hAnsi="Arial" w:cs="Arial"/>
                <w:sz w:val="20"/>
                <w:szCs w:val="20"/>
              </w:rPr>
              <w:t xml:space="preserve">asthma </w:t>
            </w:r>
            <w:r>
              <w:rPr>
                <w:rFonts w:ascii="Arial" w:hAnsi="Arial" w:cs="Arial"/>
                <w:sz w:val="20"/>
                <w:szCs w:val="20"/>
              </w:rPr>
              <w:t>counseling modules that correspond</w:t>
            </w:r>
            <w:r w:rsidR="00A87AB5">
              <w:rPr>
                <w:rFonts w:ascii="Arial" w:hAnsi="Arial" w:cs="Arial"/>
                <w:sz w:val="20"/>
                <w:szCs w:val="20"/>
              </w:rPr>
              <w:t xml:space="preserve"> to the answers</w:t>
            </w:r>
            <w:r w:rsidR="00B32642">
              <w:rPr>
                <w:rFonts w:ascii="Arial" w:hAnsi="Arial" w:cs="Arial"/>
                <w:sz w:val="20"/>
                <w:szCs w:val="20"/>
              </w:rPr>
              <w:t>.  Use this survey</w:t>
            </w:r>
            <w:r w:rsidR="004C0156">
              <w:rPr>
                <w:rFonts w:ascii="Arial" w:hAnsi="Arial" w:cs="Arial"/>
                <w:sz w:val="20"/>
                <w:szCs w:val="20"/>
              </w:rPr>
              <w:t xml:space="preserve"> in conjunction with the CARAT</w:t>
            </w:r>
            <w:r w:rsidR="00B32642">
              <w:rPr>
                <w:rFonts w:ascii="Arial" w:hAnsi="Arial" w:cs="Arial"/>
                <w:sz w:val="20"/>
                <w:szCs w:val="20"/>
              </w:rPr>
              <w:t xml:space="preserve"> to determine which tailored modules </w:t>
            </w:r>
            <w:r w:rsidR="00A87AB5">
              <w:rPr>
                <w:rFonts w:ascii="Arial" w:hAnsi="Arial" w:cs="Arial"/>
                <w:sz w:val="20"/>
                <w:szCs w:val="20"/>
              </w:rPr>
              <w:t xml:space="preserve">(modules 3-8) </w:t>
            </w:r>
            <w:r w:rsidR="00B32642">
              <w:rPr>
                <w:rFonts w:ascii="Arial" w:hAnsi="Arial" w:cs="Arial"/>
                <w:sz w:val="20"/>
                <w:szCs w:val="20"/>
              </w:rPr>
              <w:t>to provide to the patient.</w:t>
            </w:r>
          </w:p>
          <w:p w:rsidR="001C6592" w:rsidRPr="00B32642" w:rsidRDefault="00B32642" w:rsidP="001C6592">
            <w:pPr>
              <w:widowControl w:val="0"/>
              <w:spacing w:before="60" w:after="60"/>
              <w:rPr>
                <w:rFonts w:ascii="Arial" w:hAnsi="Arial" w:cs="Arial"/>
                <w:b/>
                <w:sz w:val="20"/>
                <w:szCs w:val="20"/>
              </w:rPr>
            </w:pPr>
            <w:r>
              <w:rPr>
                <w:rFonts w:ascii="Arial" w:hAnsi="Arial" w:cs="Arial"/>
                <w:b/>
                <w:sz w:val="20"/>
                <w:szCs w:val="20"/>
              </w:rPr>
              <w:t>Remember</w:t>
            </w:r>
            <w:r w:rsidR="001C6592" w:rsidRPr="00B32642">
              <w:rPr>
                <w:rFonts w:ascii="Arial" w:hAnsi="Arial" w:cs="Arial"/>
                <w:b/>
                <w:sz w:val="20"/>
                <w:szCs w:val="20"/>
              </w:rPr>
              <w:t xml:space="preserve"> that for modules </w:t>
            </w:r>
            <w:r w:rsidRPr="00B32642">
              <w:rPr>
                <w:rFonts w:ascii="Arial" w:hAnsi="Arial" w:cs="Arial"/>
                <w:b/>
                <w:sz w:val="20"/>
                <w:szCs w:val="20"/>
              </w:rPr>
              <w:t>3-6, the patient should only receive the module if they are both sensitive to the allergen (per the allergen sensitivity test results) and exposed (per this checklist).</w:t>
            </w:r>
          </w:p>
        </w:tc>
      </w:tr>
      <w:tr w:rsidR="001C6592" w:rsidTr="001C6592">
        <w:tc>
          <w:tcPr>
            <w:tcW w:w="4878" w:type="dxa"/>
            <w:gridSpan w:val="2"/>
          </w:tcPr>
          <w:p w:rsidR="001C6592" w:rsidRDefault="001C6592" w:rsidP="00545BDD">
            <w:pPr>
              <w:widowControl w:val="0"/>
              <w:spacing w:before="60" w:after="60"/>
              <w:rPr>
                <w:rFonts w:ascii="Arial" w:hAnsi="Arial" w:cs="Arial"/>
                <w:b/>
                <w:sz w:val="20"/>
                <w:szCs w:val="20"/>
              </w:rPr>
            </w:pPr>
            <w:r>
              <w:rPr>
                <w:rFonts w:ascii="Arial" w:hAnsi="Arial" w:cs="Arial"/>
                <w:b/>
                <w:sz w:val="20"/>
                <w:szCs w:val="20"/>
              </w:rPr>
              <w:t>Question</w:t>
            </w:r>
            <w:bookmarkStart w:id="0" w:name="_GoBack"/>
            <w:bookmarkEnd w:id="0"/>
          </w:p>
        </w:tc>
        <w:tc>
          <w:tcPr>
            <w:tcW w:w="4698" w:type="dxa"/>
          </w:tcPr>
          <w:p w:rsidR="001C6592" w:rsidRPr="009B1F91" w:rsidRDefault="004C0156" w:rsidP="00545BDD">
            <w:pPr>
              <w:widowControl w:val="0"/>
              <w:spacing w:before="60" w:after="60"/>
              <w:rPr>
                <w:rFonts w:ascii="Arial" w:hAnsi="Arial" w:cs="Arial"/>
                <w:b/>
                <w:sz w:val="20"/>
                <w:szCs w:val="20"/>
              </w:rPr>
            </w:pPr>
            <w:r w:rsidRPr="009B1F91">
              <w:rPr>
                <w:rFonts w:ascii="Arial" w:hAnsi="Arial" w:cs="Arial"/>
                <w:b/>
                <w:sz w:val="20"/>
                <w:szCs w:val="20"/>
              </w:rPr>
              <w:t>Counseling Module</w:t>
            </w:r>
          </w:p>
        </w:tc>
      </w:tr>
      <w:tr w:rsidR="001C6592" w:rsidTr="001C6592">
        <w:tc>
          <w:tcPr>
            <w:tcW w:w="4878" w:type="dxa"/>
            <w:gridSpan w:val="2"/>
          </w:tcPr>
          <w:p w:rsidR="001C6592" w:rsidRPr="00F03528" w:rsidRDefault="001C6592" w:rsidP="00D669E7">
            <w:pPr>
              <w:widowControl w:val="0"/>
              <w:spacing w:before="60" w:after="60"/>
              <w:ind w:left="270" w:hanging="270"/>
              <w:rPr>
                <w:rFonts w:ascii="Arial" w:hAnsi="Arial" w:cs="Arial"/>
                <w:b/>
                <w:sz w:val="20"/>
                <w:szCs w:val="20"/>
              </w:rPr>
            </w:pPr>
            <w:r>
              <w:rPr>
                <w:rFonts w:ascii="Arial" w:hAnsi="Arial" w:cs="Arial"/>
                <w:b/>
                <w:sz w:val="20"/>
                <w:szCs w:val="20"/>
              </w:rPr>
              <w:t xml:space="preserve">1. </w:t>
            </w:r>
            <w:r w:rsidR="00D669E7">
              <w:rPr>
                <w:rFonts w:ascii="Arial" w:hAnsi="Arial" w:cs="Arial"/>
                <w:b/>
                <w:sz w:val="20"/>
                <w:szCs w:val="20"/>
              </w:rPr>
              <w:tab/>
            </w:r>
            <w:r>
              <w:rPr>
                <w:rFonts w:ascii="Arial" w:hAnsi="Arial" w:cs="Arial"/>
                <w:b/>
                <w:sz w:val="20"/>
                <w:szCs w:val="20"/>
              </w:rPr>
              <w:t>What is the type of dwelling?</w:t>
            </w:r>
          </w:p>
          <w:p w:rsidR="001C6592" w:rsidRPr="00F03528"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Detached house</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Duplex/Triplex</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Row house</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Low rise apartment (1-3 floors)</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High rise apartment (&gt;3 floors)</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Mobile home/Trailer</w:t>
            </w:r>
          </w:p>
          <w:p w:rsidR="001C6592" w:rsidRDefault="001C6592"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Other</w:t>
            </w:r>
          </w:p>
          <w:p w:rsidR="001C6592" w:rsidRDefault="001C6592" w:rsidP="00D669E7">
            <w:pPr>
              <w:widowControl w:val="0"/>
              <w:spacing w:before="60" w:after="60"/>
              <w:ind w:left="270"/>
              <w:rPr>
                <w:rFonts w:ascii="Arial" w:hAnsi="Arial" w:cs="Arial"/>
                <w:sz w:val="20"/>
                <w:szCs w:val="20"/>
              </w:rPr>
            </w:pPr>
            <w:r>
              <w:rPr>
                <w:rFonts w:ascii="Arial" w:hAnsi="Arial" w:cs="Arial"/>
                <w:sz w:val="20"/>
                <w:szCs w:val="20"/>
              </w:rPr>
              <w:t>Specify: _______________</w:t>
            </w:r>
            <w:r w:rsidR="0061566B">
              <w:rPr>
                <w:rFonts w:ascii="Arial" w:hAnsi="Arial" w:cs="Arial"/>
                <w:sz w:val="20"/>
                <w:szCs w:val="20"/>
              </w:rPr>
              <w:t>__________</w:t>
            </w:r>
          </w:p>
        </w:tc>
        <w:tc>
          <w:tcPr>
            <w:tcW w:w="4698" w:type="dxa"/>
          </w:tcPr>
          <w:p w:rsidR="00671907" w:rsidRPr="00F03528" w:rsidRDefault="00671907" w:rsidP="004C0156">
            <w:pPr>
              <w:widowControl w:val="0"/>
              <w:spacing w:before="60" w:after="60"/>
              <w:rPr>
                <w:rFonts w:ascii="Arial" w:hAnsi="Arial" w:cs="Arial"/>
                <w:sz w:val="20"/>
                <w:szCs w:val="20"/>
              </w:rPr>
            </w:pPr>
            <w:r>
              <w:t xml:space="preserve">General: multi-family dwellings can present unique challenges for dealing with </w:t>
            </w:r>
            <w:r w:rsidR="004C0156">
              <w:t xml:space="preserve">a variety of allergens like </w:t>
            </w:r>
            <w:r>
              <w:t>cockroaches, rodents, and mold.  Tenants often have no control over the building, including structural problems (e.g., holes and gaps in the structure that can serve as entry points for pests</w:t>
            </w:r>
            <w:r w:rsidR="004C0156">
              <w:t>)</w:t>
            </w:r>
            <w:r>
              <w:t>, and plumbing</w:t>
            </w:r>
            <w:r w:rsidR="004C0156">
              <w:t xml:space="preserve"> problems (</w:t>
            </w:r>
            <w:r>
              <w:t>major source of moisture and mold</w:t>
            </w:r>
            <w:r w:rsidR="004C0156">
              <w:t>)</w:t>
            </w:r>
            <w:r>
              <w:t>.</w:t>
            </w:r>
            <w:r w:rsidR="004C0156">
              <w:t xml:space="preserve"> These same problems can exist for detached houses and mobile homes, but home-owners often have more control over these types of dwellings.  In all cases, being aware of each family’s home type can provide insight into the types of exposures they face, and challenges in remediating those exposures.</w:t>
            </w:r>
          </w:p>
        </w:tc>
      </w:tr>
      <w:tr w:rsidR="00D7778C" w:rsidRPr="00F03528" w:rsidTr="008C7AC5">
        <w:tc>
          <w:tcPr>
            <w:tcW w:w="9576" w:type="dxa"/>
            <w:gridSpan w:val="3"/>
            <w:shd w:val="clear" w:color="auto" w:fill="F2F2F2" w:themeFill="background1" w:themeFillShade="F2"/>
            <w:vAlign w:val="center"/>
          </w:tcPr>
          <w:p w:rsidR="00D7778C" w:rsidRPr="00F03528" w:rsidRDefault="00D7778C" w:rsidP="001C6592">
            <w:pPr>
              <w:pStyle w:val="Heading1"/>
              <w:keepNext w:val="0"/>
              <w:keepLines w:val="0"/>
              <w:widowControl w:val="0"/>
              <w:spacing w:before="60" w:after="60"/>
              <w:jc w:val="center"/>
              <w:outlineLvl w:val="0"/>
              <w:rPr>
                <w:rFonts w:ascii="Arial" w:hAnsi="Arial"/>
                <w:sz w:val="20"/>
                <w:szCs w:val="20"/>
              </w:rPr>
            </w:pPr>
            <w:r w:rsidRPr="00067F81">
              <w:rPr>
                <w:sz w:val="20"/>
                <w:szCs w:val="20"/>
              </w:rPr>
              <w:t>Kitchen, bathroom, and tv/family ROOM (OR tV AREA, IF NO SEPARATE ROOM)</w:t>
            </w:r>
          </w:p>
        </w:tc>
      </w:tr>
      <w:tr w:rsidR="00D7778C" w:rsidRPr="00F03528" w:rsidTr="008C7AC5">
        <w:tc>
          <w:tcPr>
            <w:tcW w:w="9576" w:type="dxa"/>
            <w:gridSpan w:val="3"/>
            <w:shd w:val="clear" w:color="auto" w:fill="F2F2F2" w:themeFill="background1" w:themeFillShade="F2"/>
          </w:tcPr>
          <w:p w:rsidR="00D7778C" w:rsidRPr="00F03528" w:rsidRDefault="00D7778C" w:rsidP="001C6592">
            <w:pPr>
              <w:widowControl w:val="0"/>
              <w:spacing w:before="60" w:after="60"/>
              <w:rPr>
                <w:rFonts w:ascii="Arial" w:hAnsi="Arial" w:cs="Arial"/>
                <w:sz w:val="20"/>
                <w:szCs w:val="20"/>
              </w:rPr>
            </w:pPr>
            <w:r w:rsidRPr="009B1F91">
              <w:rPr>
                <w:rFonts w:ascii="Arial" w:hAnsi="Arial" w:cs="Arial"/>
                <w:sz w:val="20"/>
                <w:szCs w:val="20"/>
              </w:rPr>
              <w:t xml:space="preserve">For each of the following questions, consider the kitchen, bathroom, and TV/family room (or TV area).  If the </w:t>
            </w:r>
            <w:r w:rsidR="00FB5BD9">
              <w:rPr>
                <w:rFonts w:ascii="Arial" w:hAnsi="Arial" w:cs="Arial"/>
                <w:sz w:val="20"/>
                <w:szCs w:val="20"/>
              </w:rPr>
              <w:t>patient</w:t>
            </w:r>
            <w:r w:rsidRPr="009B1F91">
              <w:rPr>
                <w:rFonts w:ascii="Arial" w:hAnsi="Arial" w:cs="Arial"/>
                <w:sz w:val="20"/>
                <w:szCs w:val="20"/>
              </w:rPr>
              <w:t xml:space="preserve"> sleeps in the TV/family room, consider this room the bedroom and answer the following questions for just the kitchen and bathroom.</w:t>
            </w:r>
          </w:p>
        </w:tc>
      </w:tr>
      <w:tr w:rsidR="00D7778C" w:rsidRPr="00F03528" w:rsidTr="008C7AC5">
        <w:tc>
          <w:tcPr>
            <w:tcW w:w="4878" w:type="dxa"/>
            <w:gridSpan w:val="2"/>
          </w:tcPr>
          <w:p w:rsidR="00D7778C" w:rsidRDefault="00D7778C" w:rsidP="001C6592">
            <w:pPr>
              <w:widowControl w:val="0"/>
              <w:spacing w:before="60" w:after="60"/>
              <w:rPr>
                <w:rFonts w:ascii="Arial" w:hAnsi="Arial" w:cs="Arial"/>
                <w:b/>
                <w:sz w:val="20"/>
                <w:szCs w:val="20"/>
              </w:rPr>
            </w:pPr>
            <w:r>
              <w:rPr>
                <w:rFonts w:ascii="Arial" w:hAnsi="Arial" w:cs="Arial"/>
                <w:b/>
                <w:sz w:val="20"/>
                <w:szCs w:val="20"/>
              </w:rPr>
              <w:t>Question</w:t>
            </w:r>
          </w:p>
        </w:tc>
        <w:tc>
          <w:tcPr>
            <w:tcW w:w="4698" w:type="dxa"/>
          </w:tcPr>
          <w:p w:rsidR="00D7778C" w:rsidRPr="009B1F91" w:rsidRDefault="00D7778C" w:rsidP="001C6592">
            <w:pPr>
              <w:widowControl w:val="0"/>
              <w:spacing w:before="60" w:after="60"/>
              <w:rPr>
                <w:rFonts w:ascii="Arial" w:hAnsi="Arial" w:cs="Arial"/>
                <w:b/>
                <w:sz w:val="20"/>
                <w:szCs w:val="20"/>
              </w:rPr>
            </w:pPr>
            <w:r w:rsidRPr="009B1F91">
              <w:rPr>
                <w:rFonts w:ascii="Arial" w:hAnsi="Arial" w:cs="Arial"/>
                <w:b/>
                <w:sz w:val="20"/>
                <w:szCs w:val="20"/>
              </w:rPr>
              <w:t>Counseling Module</w:t>
            </w:r>
          </w:p>
        </w:tc>
      </w:tr>
      <w:tr w:rsidR="00D7778C" w:rsidRPr="00F03528" w:rsidTr="008C7AC5">
        <w:tc>
          <w:tcPr>
            <w:tcW w:w="4878" w:type="dxa"/>
            <w:gridSpan w:val="2"/>
          </w:tcPr>
          <w:p w:rsidR="00D7778C" w:rsidRDefault="00D7778C" w:rsidP="0061566B">
            <w:pPr>
              <w:widowControl w:val="0"/>
              <w:spacing w:before="60" w:after="60"/>
              <w:ind w:left="270" w:hanging="270"/>
              <w:rPr>
                <w:rFonts w:ascii="Arial" w:hAnsi="Arial" w:cs="Arial"/>
                <w:b/>
                <w:sz w:val="20"/>
                <w:szCs w:val="20"/>
              </w:rPr>
            </w:pPr>
            <w:r>
              <w:rPr>
                <w:rFonts w:ascii="Arial" w:hAnsi="Arial" w:cs="Arial"/>
                <w:b/>
                <w:sz w:val="20"/>
                <w:szCs w:val="20"/>
              </w:rPr>
              <w:t xml:space="preserve">2. </w:t>
            </w:r>
            <w:r w:rsidR="0061566B">
              <w:rPr>
                <w:rFonts w:ascii="Arial" w:hAnsi="Arial" w:cs="Arial"/>
                <w:b/>
                <w:sz w:val="20"/>
                <w:szCs w:val="20"/>
              </w:rPr>
              <w:tab/>
            </w:r>
            <w:r>
              <w:rPr>
                <w:rFonts w:ascii="Arial" w:hAnsi="Arial" w:cs="Arial"/>
                <w:b/>
                <w:sz w:val="20"/>
                <w:szCs w:val="20"/>
              </w:rPr>
              <w:t>Check beside each of the following that you find in the room:</w:t>
            </w:r>
          </w:p>
          <w:p w:rsidR="00D7778C" w:rsidRPr="00F03528"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Cockroach stains</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Living or dead cockroaches (or parts)</w:t>
            </w:r>
          </w:p>
          <w:p w:rsidR="00D7778C" w:rsidRPr="00F03528"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Mouse droppings</w:t>
            </w:r>
          </w:p>
          <w:p w:rsidR="00D7778C" w:rsidRPr="00F03528"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Overflowing trash can</w:t>
            </w:r>
            <w:r w:rsidRPr="00F03528">
              <w:rPr>
                <w:rFonts w:ascii="Arial" w:hAnsi="Arial" w:cs="Arial"/>
                <w:sz w:val="20"/>
                <w:szCs w:val="20"/>
              </w:rPr>
              <w:t xml:space="preserve"> </w:t>
            </w:r>
          </w:p>
          <w:p w:rsidR="00D7778C" w:rsidRPr="00F03528"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Unsealed/open food or crumbs</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Dirty dishes/cooking pots</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Cracks larger than the thickness of a dime</w:t>
            </w:r>
          </w:p>
          <w:p w:rsidR="00D7778C" w:rsidRPr="00F03528"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Holes larger than a pencil eraser</w:t>
            </w:r>
          </w:p>
        </w:tc>
        <w:tc>
          <w:tcPr>
            <w:tcW w:w="4698" w:type="dxa"/>
          </w:tcPr>
          <w:p w:rsidR="0061566B" w:rsidRPr="0061566B" w:rsidRDefault="0061566B" w:rsidP="0061566B">
            <w:pPr>
              <w:widowControl w:val="0"/>
              <w:spacing w:before="60" w:after="60"/>
              <w:rPr>
                <w:rFonts w:ascii="Arial" w:hAnsi="Arial" w:cs="Arial"/>
                <w:sz w:val="18"/>
                <w:szCs w:val="20"/>
              </w:rPr>
            </w:pPr>
          </w:p>
          <w:p w:rsidR="0061566B" w:rsidRPr="0061566B" w:rsidRDefault="0061566B" w:rsidP="0061566B">
            <w:pPr>
              <w:widowControl w:val="0"/>
              <w:spacing w:before="60" w:after="60"/>
              <w:rPr>
                <w:rFonts w:ascii="Arial" w:hAnsi="Arial" w:cs="Arial"/>
                <w:sz w:val="18"/>
                <w:szCs w:val="20"/>
              </w:rPr>
            </w:pPr>
          </w:p>
          <w:p w:rsidR="00A2540E"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w:t>
            </w:r>
          </w:p>
          <w:p w:rsidR="0061566B" w:rsidRDefault="0061566B" w:rsidP="0061566B">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w:t>
            </w:r>
            <w:r w:rsidRPr="00F03528">
              <w:rPr>
                <w:rFonts w:ascii="Arial" w:hAnsi="Arial" w:cs="Arial"/>
                <w:sz w:val="28"/>
                <w:szCs w:val="20"/>
              </w:rPr>
              <w:t xml:space="preserve"> </w:t>
            </w:r>
          </w:p>
          <w:p w:rsidR="0061566B"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4-Rodent</w:t>
            </w:r>
          </w:p>
          <w:p w:rsidR="0061566B"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 &amp; 4-Rodent</w:t>
            </w:r>
          </w:p>
          <w:p w:rsidR="0061566B"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 &amp; 4-Rodent</w:t>
            </w:r>
          </w:p>
          <w:p w:rsidR="0061566B"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w:t>
            </w:r>
          </w:p>
          <w:p w:rsidR="0061566B"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4-Rodent</w:t>
            </w:r>
          </w:p>
          <w:p w:rsidR="0061566B" w:rsidRPr="00F03528" w:rsidRDefault="0061566B" w:rsidP="0061566B">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w:t>
            </w:r>
          </w:p>
        </w:tc>
      </w:tr>
      <w:tr w:rsidR="00C90AAD" w:rsidRPr="00F03528" w:rsidTr="008C7AC5">
        <w:tc>
          <w:tcPr>
            <w:tcW w:w="4878" w:type="dxa"/>
            <w:gridSpan w:val="2"/>
          </w:tcPr>
          <w:p w:rsidR="00C90AAD" w:rsidRDefault="00C90AAD" w:rsidP="0061566B">
            <w:pPr>
              <w:widowControl w:val="0"/>
              <w:spacing w:before="60" w:after="60"/>
              <w:ind w:left="270" w:hanging="270"/>
              <w:rPr>
                <w:rFonts w:ascii="Arial" w:hAnsi="Arial" w:cs="Arial"/>
                <w:b/>
                <w:sz w:val="20"/>
                <w:szCs w:val="20"/>
              </w:rPr>
            </w:pPr>
            <w:r>
              <w:rPr>
                <w:rFonts w:ascii="Arial" w:hAnsi="Arial" w:cs="Arial"/>
                <w:b/>
                <w:sz w:val="20"/>
                <w:szCs w:val="20"/>
              </w:rPr>
              <w:lastRenderedPageBreak/>
              <w:t>Question</w:t>
            </w:r>
          </w:p>
        </w:tc>
        <w:tc>
          <w:tcPr>
            <w:tcW w:w="4698" w:type="dxa"/>
          </w:tcPr>
          <w:p w:rsidR="00C90AAD" w:rsidRDefault="00C90AAD" w:rsidP="001C6592">
            <w:pPr>
              <w:widowControl w:val="0"/>
              <w:spacing w:before="60" w:after="60"/>
              <w:rPr>
                <w:rFonts w:ascii="Arial" w:hAnsi="Arial" w:cs="Arial"/>
                <w:sz w:val="20"/>
                <w:szCs w:val="20"/>
              </w:rPr>
            </w:pPr>
            <w:r w:rsidRPr="009B1F91">
              <w:rPr>
                <w:rFonts w:ascii="Arial" w:hAnsi="Arial" w:cs="Arial"/>
                <w:b/>
                <w:sz w:val="20"/>
                <w:szCs w:val="20"/>
              </w:rPr>
              <w:t>Counseling Module</w:t>
            </w:r>
          </w:p>
        </w:tc>
      </w:tr>
      <w:tr w:rsidR="00D7778C" w:rsidRPr="00F03528" w:rsidTr="008C7AC5">
        <w:tc>
          <w:tcPr>
            <w:tcW w:w="4878" w:type="dxa"/>
            <w:gridSpan w:val="2"/>
          </w:tcPr>
          <w:p w:rsidR="00D7778C" w:rsidRPr="00F03528" w:rsidRDefault="00D7778C" w:rsidP="0061566B">
            <w:pPr>
              <w:widowControl w:val="0"/>
              <w:spacing w:before="60" w:after="60"/>
              <w:ind w:left="270" w:hanging="270"/>
              <w:rPr>
                <w:rFonts w:ascii="Arial" w:hAnsi="Arial" w:cs="Arial"/>
                <w:b/>
                <w:sz w:val="20"/>
                <w:szCs w:val="20"/>
              </w:rPr>
            </w:pPr>
            <w:r>
              <w:rPr>
                <w:rFonts w:ascii="Arial" w:hAnsi="Arial" w:cs="Arial"/>
                <w:b/>
                <w:sz w:val="20"/>
                <w:szCs w:val="20"/>
              </w:rPr>
              <w:t xml:space="preserve">3. </w:t>
            </w:r>
            <w:r w:rsidR="0061566B">
              <w:rPr>
                <w:rFonts w:ascii="Arial" w:hAnsi="Arial" w:cs="Arial"/>
                <w:b/>
                <w:sz w:val="20"/>
                <w:szCs w:val="20"/>
              </w:rPr>
              <w:tab/>
            </w:r>
            <w:r w:rsidRPr="00D7778C">
              <w:rPr>
                <w:rFonts w:ascii="Arial" w:hAnsi="Arial" w:cs="Arial"/>
                <w:b/>
                <w:sz w:val="20"/>
                <w:szCs w:val="20"/>
              </w:rPr>
              <w:t xml:space="preserve">Do you see any evidence of moisture, leaks, or standing water in any of these rooms?  </w:t>
            </w:r>
            <w:r w:rsidRPr="0061566B">
              <w:rPr>
                <w:rFonts w:ascii="Arial" w:hAnsi="Arial" w:cs="Arial"/>
                <w:sz w:val="20"/>
                <w:szCs w:val="20"/>
              </w:rPr>
              <w:t>[dripping faucets/pipes/water heaters, standing water in pots/pans in sink, water stains on ceilings and walls, overflow around toilet/sink/tub, humidifier, condensation/fog on windows and mirrors, un-vented bathroom, moist basement/crawl space]</w:t>
            </w:r>
          </w:p>
          <w:p w:rsidR="00D7778C" w:rsidRDefault="00D7778C" w:rsidP="0061566B">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D7778C" w:rsidRDefault="00D7778C" w:rsidP="0061566B">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p w:rsidR="00D7778C" w:rsidRDefault="00D7778C" w:rsidP="0061566B">
            <w:pPr>
              <w:widowControl w:val="0"/>
              <w:spacing w:before="60" w:after="60"/>
              <w:ind w:left="270"/>
              <w:rPr>
                <w:rFonts w:ascii="Arial" w:hAnsi="Arial" w:cs="Arial"/>
                <w:sz w:val="20"/>
                <w:szCs w:val="20"/>
              </w:rPr>
            </w:pPr>
          </w:p>
          <w:p w:rsidR="00D7778C" w:rsidRDefault="00AA3006" w:rsidP="0061566B">
            <w:pPr>
              <w:widowControl w:val="0"/>
              <w:spacing w:before="60" w:after="60"/>
              <w:ind w:left="270"/>
              <w:rPr>
                <w:rFonts w:ascii="Arial" w:hAnsi="Arial" w:cs="Arial"/>
                <w:sz w:val="20"/>
                <w:szCs w:val="20"/>
              </w:rPr>
            </w:pPr>
            <w:r>
              <w:rPr>
                <w:rFonts w:ascii="Arial" w:hAnsi="Arial" w:cs="Arial"/>
                <w:sz w:val="20"/>
                <w:szCs w:val="20"/>
              </w:rPr>
              <w:t>Note locations where water was found for the counselor</w:t>
            </w:r>
            <w:r w:rsidR="00D7778C">
              <w:rPr>
                <w:rFonts w:ascii="Arial" w:hAnsi="Arial" w:cs="Arial"/>
                <w:sz w:val="20"/>
                <w:szCs w:val="20"/>
              </w:rPr>
              <w:t>:</w:t>
            </w:r>
          </w:p>
          <w:p w:rsidR="00D7778C" w:rsidRDefault="00D7778C" w:rsidP="001C6592">
            <w:pPr>
              <w:widowControl w:val="0"/>
              <w:spacing w:before="60" w:after="60"/>
              <w:rPr>
                <w:rFonts w:ascii="Arial" w:hAnsi="Arial" w:cs="Arial"/>
                <w:sz w:val="20"/>
                <w:szCs w:val="20"/>
              </w:rPr>
            </w:pPr>
          </w:p>
          <w:p w:rsidR="00D7778C" w:rsidRDefault="00D7778C" w:rsidP="001C6592">
            <w:pPr>
              <w:widowControl w:val="0"/>
              <w:spacing w:before="60" w:after="60"/>
              <w:rPr>
                <w:rFonts w:ascii="Arial" w:hAnsi="Arial" w:cs="Arial"/>
                <w:sz w:val="20"/>
                <w:szCs w:val="20"/>
              </w:rPr>
            </w:pPr>
          </w:p>
          <w:p w:rsidR="00D7778C" w:rsidRPr="00F03528" w:rsidRDefault="00D7778C" w:rsidP="001C6592">
            <w:pPr>
              <w:widowControl w:val="0"/>
              <w:spacing w:before="60" w:after="60"/>
              <w:rPr>
                <w:rFonts w:ascii="Arial" w:hAnsi="Arial" w:cs="Arial"/>
                <w:sz w:val="20"/>
                <w:szCs w:val="20"/>
              </w:rPr>
            </w:pPr>
          </w:p>
        </w:tc>
        <w:tc>
          <w:tcPr>
            <w:tcW w:w="4698" w:type="dxa"/>
          </w:tcPr>
          <w:p w:rsidR="00D7778C" w:rsidRDefault="00D7778C" w:rsidP="001C6592">
            <w:pPr>
              <w:widowControl w:val="0"/>
              <w:spacing w:before="60" w:after="60"/>
              <w:rPr>
                <w:rFonts w:ascii="Arial" w:hAnsi="Arial" w:cs="Arial"/>
                <w:sz w:val="20"/>
                <w:szCs w:val="20"/>
              </w:rPr>
            </w:pPr>
          </w:p>
          <w:p w:rsidR="00B92077" w:rsidRDefault="00B92077" w:rsidP="001C6592">
            <w:pPr>
              <w:widowControl w:val="0"/>
              <w:spacing w:before="60" w:after="60"/>
              <w:rPr>
                <w:rFonts w:ascii="Arial" w:hAnsi="Arial" w:cs="Arial"/>
                <w:sz w:val="20"/>
                <w:szCs w:val="20"/>
              </w:rPr>
            </w:pPr>
          </w:p>
          <w:p w:rsidR="00B92077" w:rsidRDefault="00B92077" w:rsidP="001C6592">
            <w:pPr>
              <w:widowControl w:val="0"/>
              <w:spacing w:before="60" w:after="60"/>
              <w:rPr>
                <w:rFonts w:ascii="Arial" w:hAnsi="Arial" w:cs="Arial"/>
                <w:sz w:val="20"/>
                <w:szCs w:val="20"/>
              </w:rPr>
            </w:pPr>
          </w:p>
          <w:p w:rsidR="00B92077" w:rsidRDefault="00B92077" w:rsidP="001C6592">
            <w:pPr>
              <w:widowControl w:val="0"/>
              <w:spacing w:before="60" w:after="60"/>
              <w:rPr>
                <w:rFonts w:ascii="Arial" w:hAnsi="Arial" w:cs="Arial"/>
                <w:sz w:val="20"/>
                <w:szCs w:val="20"/>
              </w:rPr>
            </w:pPr>
          </w:p>
          <w:p w:rsidR="00B92077" w:rsidRDefault="00B92077" w:rsidP="001C6592">
            <w:pPr>
              <w:widowControl w:val="0"/>
              <w:spacing w:before="60" w:after="60"/>
              <w:rPr>
                <w:rFonts w:ascii="Arial" w:hAnsi="Arial" w:cs="Arial"/>
                <w:sz w:val="20"/>
                <w:szCs w:val="20"/>
              </w:rPr>
            </w:pPr>
          </w:p>
          <w:p w:rsidR="00B92077" w:rsidRPr="00B92077" w:rsidRDefault="00B92077" w:rsidP="001C6592">
            <w:pPr>
              <w:widowControl w:val="0"/>
              <w:spacing w:before="60" w:after="60"/>
              <w:rPr>
                <w:rFonts w:ascii="Arial" w:hAnsi="Arial" w:cs="Arial"/>
                <w:sz w:val="28"/>
                <w:szCs w:val="20"/>
              </w:rPr>
            </w:pPr>
          </w:p>
          <w:p w:rsidR="00B92077" w:rsidRDefault="00B92077" w:rsidP="00B92077">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3-Cockroach, 4-Rodent, &amp; 6-Mold</w:t>
            </w:r>
          </w:p>
          <w:p w:rsidR="00B92077" w:rsidRDefault="00B92077" w:rsidP="001C6592">
            <w:pPr>
              <w:widowControl w:val="0"/>
              <w:spacing w:before="60" w:after="60"/>
              <w:rPr>
                <w:rFonts w:ascii="Arial" w:hAnsi="Arial" w:cs="Arial"/>
                <w:sz w:val="20"/>
                <w:szCs w:val="20"/>
              </w:rPr>
            </w:pPr>
          </w:p>
          <w:p w:rsidR="00B92077" w:rsidRPr="00F03528" w:rsidRDefault="00B92077" w:rsidP="001C6592">
            <w:pPr>
              <w:widowControl w:val="0"/>
              <w:spacing w:before="60" w:after="60"/>
              <w:rPr>
                <w:rFonts w:ascii="Arial" w:hAnsi="Arial" w:cs="Arial"/>
                <w:sz w:val="20"/>
                <w:szCs w:val="20"/>
              </w:rPr>
            </w:pPr>
          </w:p>
        </w:tc>
      </w:tr>
      <w:tr w:rsidR="00D7778C" w:rsidRPr="00F03528" w:rsidTr="008C7AC5">
        <w:tc>
          <w:tcPr>
            <w:tcW w:w="4878" w:type="dxa"/>
            <w:gridSpan w:val="2"/>
          </w:tcPr>
          <w:p w:rsidR="00D7778C" w:rsidRDefault="00D7778C" w:rsidP="00D669E7">
            <w:pPr>
              <w:widowControl w:val="0"/>
              <w:spacing w:before="60" w:after="60"/>
              <w:ind w:left="270" w:hanging="270"/>
              <w:rPr>
                <w:rFonts w:ascii="Arial" w:hAnsi="Arial" w:cs="Arial"/>
                <w:b/>
                <w:sz w:val="20"/>
                <w:szCs w:val="20"/>
              </w:rPr>
            </w:pPr>
            <w:r>
              <w:rPr>
                <w:rFonts w:ascii="Arial" w:hAnsi="Arial" w:cs="Arial"/>
                <w:b/>
                <w:sz w:val="20"/>
                <w:szCs w:val="20"/>
              </w:rPr>
              <w:t xml:space="preserve">4. </w:t>
            </w:r>
            <w:r w:rsidR="00D669E7">
              <w:rPr>
                <w:rFonts w:ascii="Arial" w:hAnsi="Arial" w:cs="Arial"/>
                <w:b/>
                <w:sz w:val="20"/>
                <w:szCs w:val="20"/>
              </w:rPr>
              <w:tab/>
            </w:r>
            <w:r>
              <w:rPr>
                <w:rFonts w:ascii="Arial" w:hAnsi="Arial" w:cs="Arial"/>
                <w:b/>
                <w:sz w:val="20"/>
                <w:szCs w:val="20"/>
              </w:rPr>
              <w:t>Is there a musty smell in any of these rooms?</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D7778C" w:rsidRDefault="00D7778C" w:rsidP="00D669E7">
            <w:pPr>
              <w:widowControl w:val="0"/>
              <w:spacing w:before="60" w:after="60"/>
              <w:ind w:left="270"/>
              <w:rPr>
                <w:rFonts w:ascii="Arial" w:hAnsi="Arial" w:cs="Arial"/>
                <w:b/>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698" w:type="dxa"/>
          </w:tcPr>
          <w:p w:rsidR="00D7778C" w:rsidRDefault="00D7778C" w:rsidP="001C6592">
            <w:pPr>
              <w:widowControl w:val="0"/>
              <w:spacing w:before="60" w:after="60"/>
              <w:rPr>
                <w:rFonts w:ascii="Arial" w:hAnsi="Arial" w:cs="Arial"/>
                <w:sz w:val="20"/>
                <w:szCs w:val="20"/>
              </w:rPr>
            </w:pPr>
          </w:p>
          <w:p w:rsidR="00B92077" w:rsidRDefault="00B92077" w:rsidP="00B92077">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6-Mold</w:t>
            </w:r>
          </w:p>
          <w:p w:rsidR="00B92077" w:rsidRPr="00F03528" w:rsidRDefault="00B92077" w:rsidP="001C6592">
            <w:pPr>
              <w:widowControl w:val="0"/>
              <w:spacing w:before="60" w:after="60"/>
              <w:rPr>
                <w:rFonts w:ascii="Arial" w:hAnsi="Arial" w:cs="Arial"/>
                <w:sz w:val="20"/>
                <w:szCs w:val="20"/>
              </w:rPr>
            </w:pPr>
          </w:p>
        </w:tc>
      </w:tr>
      <w:tr w:rsidR="00D7778C" w:rsidRPr="00F03528" w:rsidTr="008C7AC5">
        <w:tc>
          <w:tcPr>
            <w:tcW w:w="4878" w:type="dxa"/>
            <w:gridSpan w:val="2"/>
          </w:tcPr>
          <w:p w:rsidR="00D7778C" w:rsidRDefault="00D7778C" w:rsidP="00D669E7">
            <w:pPr>
              <w:widowControl w:val="0"/>
              <w:spacing w:before="60" w:after="60"/>
              <w:ind w:left="270" w:hanging="270"/>
              <w:rPr>
                <w:rFonts w:ascii="Arial" w:hAnsi="Arial" w:cs="Arial"/>
                <w:b/>
                <w:sz w:val="20"/>
                <w:szCs w:val="20"/>
              </w:rPr>
            </w:pPr>
            <w:r>
              <w:rPr>
                <w:rFonts w:ascii="Arial" w:hAnsi="Arial" w:cs="Arial"/>
                <w:b/>
                <w:sz w:val="20"/>
                <w:szCs w:val="20"/>
              </w:rPr>
              <w:t xml:space="preserve">5. </w:t>
            </w:r>
            <w:r w:rsidR="00D669E7">
              <w:rPr>
                <w:rFonts w:ascii="Arial" w:hAnsi="Arial" w:cs="Arial"/>
                <w:b/>
                <w:sz w:val="20"/>
                <w:szCs w:val="20"/>
              </w:rPr>
              <w:tab/>
            </w:r>
            <w:r>
              <w:rPr>
                <w:rFonts w:ascii="Arial" w:hAnsi="Arial" w:cs="Arial"/>
                <w:b/>
                <w:sz w:val="20"/>
                <w:szCs w:val="20"/>
              </w:rPr>
              <w:t>Is there a gas cooking stove, gas range, or gas oven in the kitchen?</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D7778C" w:rsidRDefault="00D7778C" w:rsidP="00D669E7">
            <w:pPr>
              <w:widowControl w:val="0"/>
              <w:spacing w:before="60" w:after="60"/>
              <w:ind w:left="270"/>
              <w:rPr>
                <w:rFonts w:ascii="Arial" w:hAnsi="Arial" w:cs="Arial"/>
                <w:b/>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698" w:type="dxa"/>
          </w:tcPr>
          <w:p w:rsidR="00D7778C" w:rsidRDefault="00D7778C" w:rsidP="001C6592">
            <w:pPr>
              <w:widowControl w:val="0"/>
              <w:spacing w:before="60" w:after="60"/>
              <w:rPr>
                <w:rFonts w:ascii="Arial" w:hAnsi="Arial" w:cs="Arial"/>
                <w:sz w:val="20"/>
                <w:szCs w:val="20"/>
              </w:rPr>
            </w:pPr>
          </w:p>
          <w:p w:rsidR="00B92077" w:rsidRPr="00B92077" w:rsidRDefault="00B92077" w:rsidP="001C6592">
            <w:pPr>
              <w:widowControl w:val="0"/>
              <w:spacing w:before="60" w:after="60"/>
              <w:rPr>
                <w:rFonts w:ascii="Arial" w:hAnsi="Arial" w:cs="Arial"/>
                <w:sz w:val="10"/>
                <w:szCs w:val="20"/>
              </w:rPr>
            </w:pPr>
          </w:p>
          <w:p w:rsidR="00B92077" w:rsidRPr="00B92077" w:rsidRDefault="00B92077" w:rsidP="00B92077">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8-Other Asthma Triggers (NO</w:t>
            </w:r>
            <w:r>
              <w:rPr>
                <w:rFonts w:ascii="Arial" w:hAnsi="Arial" w:cs="Arial"/>
                <w:sz w:val="20"/>
                <w:szCs w:val="20"/>
                <w:vertAlign w:val="subscript"/>
              </w:rPr>
              <w:t>2</w:t>
            </w:r>
            <w:r>
              <w:rPr>
                <w:rFonts w:ascii="Arial" w:hAnsi="Arial" w:cs="Arial"/>
                <w:sz w:val="20"/>
                <w:szCs w:val="20"/>
              </w:rPr>
              <w:t xml:space="preserve"> exposure)</w:t>
            </w:r>
          </w:p>
          <w:p w:rsidR="00B92077" w:rsidRPr="00F03528" w:rsidRDefault="00B92077" w:rsidP="001C6592">
            <w:pPr>
              <w:widowControl w:val="0"/>
              <w:spacing w:before="60" w:after="60"/>
              <w:rPr>
                <w:rFonts w:ascii="Arial" w:hAnsi="Arial" w:cs="Arial"/>
                <w:sz w:val="20"/>
                <w:szCs w:val="20"/>
              </w:rPr>
            </w:pPr>
          </w:p>
        </w:tc>
      </w:tr>
      <w:tr w:rsidR="00D7778C" w:rsidRPr="00F03528" w:rsidTr="008C7AC5">
        <w:tc>
          <w:tcPr>
            <w:tcW w:w="4878" w:type="dxa"/>
            <w:gridSpan w:val="2"/>
          </w:tcPr>
          <w:p w:rsidR="00D7778C" w:rsidRDefault="00D7778C" w:rsidP="00D669E7">
            <w:pPr>
              <w:widowControl w:val="0"/>
              <w:spacing w:before="60" w:after="60"/>
              <w:ind w:left="270" w:hanging="270"/>
              <w:rPr>
                <w:rFonts w:ascii="Arial" w:hAnsi="Arial" w:cs="Arial"/>
                <w:b/>
                <w:sz w:val="20"/>
                <w:szCs w:val="20"/>
              </w:rPr>
            </w:pPr>
            <w:r>
              <w:rPr>
                <w:rFonts w:ascii="Arial" w:hAnsi="Arial" w:cs="Arial"/>
                <w:b/>
                <w:sz w:val="20"/>
                <w:szCs w:val="20"/>
              </w:rPr>
              <w:t>6</w:t>
            </w:r>
            <w:r w:rsidRPr="00304E6B">
              <w:rPr>
                <w:rFonts w:ascii="Arial" w:hAnsi="Arial" w:cs="Arial"/>
                <w:b/>
                <w:sz w:val="20"/>
                <w:szCs w:val="20"/>
              </w:rPr>
              <w:t xml:space="preserve">. </w:t>
            </w:r>
            <w:r w:rsidR="00D669E7">
              <w:rPr>
                <w:rFonts w:ascii="Arial" w:hAnsi="Arial" w:cs="Arial"/>
                <w:b/>
                <w:sz w:val="20"/>
                <w:szCs w:val="20"/>
              </w:rPr>
              <w:tab/>
            </w:r>
            <w:r>
              <w:rPr>
                <w:rFonts w:ascii="Arial" w:hAnsi="Arial" w:cs="Arial"/>
                <w:b/>
                <w:sz w:val="20"/>
                <w:szCs w:val="20"/>
              </w:rPr>
              <w:t>Does the kitchen have a working hood/vent that is vented outside?</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D7778C" w:rsidRDefault="00D7778C" w:rsidP="00D669E7">
            <w:pPr>
              <w:widowControl w:val="0"/>
              <w:spacing w:before="60" w:after="60"/>
              <w:ind w:left="270"/>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698" w:type="dxa"/>
          </w:tcPr>
          <w:p w:rsidR="00D7778C" w:rsidRDefault="00D7778C" w:rsidP="001C6592">
            <w:pPr>
              <w:widowControl w:val="0"/>
            </w:pPr>
          </w:p>
          <w:p w:rsidR="00B92077" w:rsidRDefault="00B92077" w:rsidP="001C6592">
            <w:pPr>
              <w:widowControl w:val="0"/>
            </w:pPr>
          </w:p>
          <w:p w:rsidR="00B92077" w:rsidRDefault="00B92077" w:rsidP="001C6592">
            <w:pPr>
              <w:widowControl w:val="0"/>
            </w:pPr>
          </w:p>
          <w:p w:rsidR="00B92077" w:rsidRPr="00B92077" w:rsidRDefault="00B92077" w:rsidP="001C6592">
            <w:pPr>
              <w:widowControl w:val="0"/>
              <w:rPr>
                <w:sz w:val="12"/>
              </w:rPr>
            </w:pPr>
          </w:p>
          <w:p w:rsidR="00B92077" w:rsidRDefault="00B92077" w:rsidP="00B92077">
            <w:pPr>
              <w:widowControl w:val="0"/>
              <w:spacing w:before="60" w:after="60"/>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8-Other Asthma Triggers (NO</w:t>
            </w:r>
            <w:r>
              <w:rPr>
                <w:rFonts w:ascii="Arial" w:hAnsi="Arial" w:cs="Arial"/>
                <w:sz w:val="20"/>
                <w:szCs w:val="20"/>
                <w:vertAlign w:val="subscript"/>
              </w:rPr>
              <w:t>2</w:t>
            </w:r>
            <w:r>
              <w:rPr>
                <w:rFonts w:ascii="Arial" w:hAnsi="Arial" w:cs="Arial"/>
                <w:sz w:val="20"/>
                <w:szCs w:val="20"/>
              </w:rPr>
              <w:t xml:space="preserve"> exposure)</w:t>
            </w:r>
          </w:p>
        </w:tc>
      </w:tr>
      <w:tr w:rsidR="00D669E7" w:rsidRPr="00F03528" w:rsidTr="008C7AC5">
        <w:tc>
          <w:tcPr>
            <w:tcW w:w="4878" w:type="dxa"/>
            <w:gridSpan w:val="2"/>
          </w:tcPr>
          <w:p w:rsidR="00D669E7" w:rsidRDefault="00D669E7" w:rsidP="00D669E7">
            <w:pPr>
              <w:widowControl w:val="0"/>
              <w:spacing w:before="60" w:after="60"/>
              <w:ind w:left="270" w:hanging="270"/>
              <w:rPr>
                <w:rFonts w:ascii="Arial" w:hAnsi="Arial" w:cs="Arial"/>
                <w:sz w:val="20"/>
                <w:szCs w:val="20"/>
              </w:rPr>
            </w:pPr>
            <w:r>
              <w:rPr>
                <w:rFonts w:ascii="Arial" w:hAnsi="Arial" w:cs="Arial"/>
                <w:b/>
                <w:sz w:val="20"/>
                <w:szCs w:val="20"/>
              </w:rPr>
              <w:t>7.</w:t>
            </w:r>
            <w:r>
              <w:rPr>
                <w:rFonts w:ascii="Arial" w:hAnsi="Arial" w:cs="Arial"/>
                <w:b/>
                <w:sz w:val="20"/>
                <w:szCs w:val="20"/>
              </w:rPr>
              <w:tab/>
              <w:t xml:space="preserve">Do you see any evidence of smoking in any of these rooms? </w:t>
            </w:r>
            <w:r>
              <w:rPr>
                <w:rFonts w:ascii="Arial" w:hAnsi="Arial" w:cs="Arial"/>
                <w:sz w:val="20"/>
                <w:szCs w:val="20"/>
              </w:rPr>
              <w:t>[ashtrays, cigarette butts, smell of tobacco smoke]</w:t>
            </w:r>
          </w:p>
          <w:p w:rsidR="00D669E7" w:rsidRDefault="00D669E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D669E7" w:rsidRPr="00D669E7" w:rsidRDefault="00D669E7" w:rsidP="00D669E7">
            <w:pPr>
              <w:widowControl w:val="0"/>
              <w:spacing w:before="60" w:after="60"/>
              <w:ind w:left="270" w:hanging="270"/>
              <w:rPr>
                <w:rFonts w:ascii="Arial" w:hAnsi="Arial" w:cs="Arial"/>
                <w:sz w:val="20"/>
                <w:szCs w:val="20"/>
              </w:rPr>
            </w:pPr>
            <w:r>
              <w:rPr>
                <w:rFonts w:ascii="Arial" w:hAnsi="Arial" w:cs="Arial"/>
                <w:sz w:val="28"/>
                <w:szCs w:val="20"/>
              </w:rPr>
              <w:tab/>
            </w: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698" w:type="dxa"/>
          </w:tcPr>
          <w:p w:rsidR="00D669E7" w:rsidRDefault="00D669E7" w:rsidP="001C6592">
            <w:pPr>
              <w:widowControl w:val="0"/>
            </w:pPr>
          </w:p>
          <w:p w:rsidR="00D669E7" w:rsidRDefault="00D669E7" w:rsidP="001C6592">
            <w:pPr>
              <w:widowControl w:val="0"/>
            </w:pPr>
          </w:p>
          <w:p w:rsidR="00D669E7" w:rsidRDefault="00D669E7" w:rsidP="001C6592">
            <w:pPr>
              <w:widowControl w:val="0"/>
            </w:pPr>
          </w:p>
          <w:p w:rsidR="00D669E7" w:rsidRDefault="00D669E7" w:rsidP="00D669E7">
            <w:pPr>
              <w:widowControl w:val="0"/>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7-Environmental Tobacco Smoke</w:t>
            </w:r>
          </w:p>
        </w:tc>
      </w:tr>
      <w:tr w:rsidR="00D7778C" w:rsidRPr="00F03528" w:rsidTr="008C7AC5">
        <w:tc>
          <w:tcPr>
            <w:tcW w:w="4878" w:type="dxa"/>
            <w:gridSpan w:val="2"/>
          </w:tcPr>
          <w:p w:rsidR="00D7778C" w:rsidRDefault="00D669E7" w:rsidP="00D669E7">
            <w:pPr>
              <w:widowControl w:val="0"/>
              <w:spacing w:before="60" w:after="60"/>
              <w:ind w:left="270" w:hanging="270"/>
              <w:rPr>
                <w:rFonts w:ascii="Arial" w:hAnsi="Arial" w:cs="Arial"/>
                <w:b/>
                <w:sz w:val="20"/>
                <w:szCs w:val="20"/>
              </w:rPr>
            </w:pPr>
            <w:r>
              <w:rPr>
                <w:rFonts w:ascii="Arial" w:hAnsi="Arial" w:cs="Arial"/>
                <w:b/>
                <w:sz w:val="20"/>
                <w:szCs w:val="20"/>
              </w:rPr>
              <w:t>8</w:t>
            </w:r>
            <w:r w:rsidR="00D7778C">
              <w:rPr>
                <w:rFonts w:ascii="Arial" w:hAnsi="Arial" w:cs="Arial"/>
                <w:b/>
                <w:sz w:val="20"/>
                <w:szCs w:val="20"/>
              </w:rPr>
              <w:t xml:space="preserve">. </w:t>
            </w:r>
            <w:r>
              <w:rPr>
                <w:rFonts w:ascii="Arial" w:hAnsi="Arial" w:cs="Arial"/>
                <w:b/>
                <w:sz w:val="20"/>
                <w:szCs w:val="20"/>
              </w:rPr>
              <w:tab/>
            </w:r>
            <w:r w:rsidR="00D7778C">
              <w:rPr>
                <w:rFonts w:ascii="Arial" w:hAnsi="Arial" w:cs="Arial"/>
                <w:b/>
                <w:sz w:val="20"/>
                <w:szCs w:val="20"/>
              </w:rPr>
              <w:t>Check all rooms with wall-to-wall carpeting.</w:t>
            </w:r>
          </w:p>
          <w:p w:rsidR="00536B0B" w:rsidRDefault="00536B0B"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sidR="00FB5BD9">
              <w:rPr>
                <w:rFonts w:ascii="Arial" w:hAnsi="Arial" w:cs="Arial"/>
                <w:sz w:val="20"/>
                <w:szCs w:val="20"/>
              </w:rPr>
              <w:t>Patient</w:t>
            </w:r>
            <w:r>
              <w:rPr>
                <w:rFonts w:ascii="Arial" w:hAnsi="Arial" w:cs="Arial"/>
                <w:sz w:val="20"/>
                <w:szCs w:val="20"/>
              </w:rPr>
              <w:t>’s bedroom</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Kitchen</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Bathroom</w:t>
            </w:r>
          </w:p>
          <w:p w:rsidR="00D7778C" w:rsidRDefault="00D7778C"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TV/Family Room</w:t>
            </w:r>
          </w:p>
          <w:p w:rsidR="00536B0B" w:rsidRDefault="00536B0B" w:rsidP="00412AA7">
            <w:pPr>
              <w:widowControl w:val="0"/>
              <w:spacing w:before="60" w:after="60"/>
              <w:rPr>
                <w:rFonts w:ascii="Arial" w:hAnsi="Arial" w:cs="Arial"/>
                <w:b/>
                <w:sz w:val="20"/>
                <w:szCs w:val="20"/>
              </w:rPr>
            </w:pPr>
          </w:p>
        </w:tc>
        <w:tc>
          <w:tcPr>
            <w:tcW w:w="4698" w:type="dxa"/>
          </w:tcPr>
          <w:p w:rsidR="00536B0B" w:rsidRDefault="00536B0B" w:rsidP="00412AA7">
            <w:pPr>
              <w:widowControl w:val="0"/>
              <w:spacing w:before="60" w:after="60"/>
            </w:pPr>
          </w:p>
          <w:p w:rsidR="00536B0B" w:rsidRDefault="00536B0B" w:rsidP="00412AA7">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w:t>
            </w:r>
          </w:p>
          <w:p w:rsidR="00536B0B" w:rsidRDefault="00536B0B" w:rsidP="00412AA7">
            <w:pPr>
              <w:widowControl w:val="0"/>
              <w:spacing w:before="60" w:after="60"/>
            </w:pPr>
          </w:p>
          <w:p w:rsidR="00CC33A9" w:rsidRDefault="00412AA7" w:rsidP="00C90AAD">
            <w:pPr>
              <w:widowControl w:val="0"/>
              <w:spacing w:before="60" w:after="60"/>
            </w:pPr>
            <w:r>
              <w:t>General</w:t>
            </w:r>
            <w:r w:rsidR="00CC33A9">
              <w:t xml:space="preserve">: carpets can </w:t>
            </w:r>
            <w:r w:rsidR="00C90AAD">
              <w:t>trap</w:t>
            </w:r>
            <w:r w:rsidR="00CC33A9">
              <w:t xml:space="preserve"> dust, mold, pet</w:t>
            </w:r>
            <w:r w:rsidR="00AA3006">
              <w:t>,</w:t>
            </w:r>
            <w:r>
              <w:t xml:space="preserve"> and pest </w:t>
            </w:r>
            <w:r w:rsidR="00CC33A9">
              <w:t>allergens</w:t>
            </w:r>
            <w:r w:rsidR="00AA3006">
              <w:t xml:space="preserve"> in the home</w:t>
            </w:r>
            <w:r>
              <w:t>. If possible, families should remove carpets, especially in</w:t>
            </w:r>
            <w:r w:rsidR="00536B0B">
              <w:t xml:space="preserve"> the bedroom and other rooms the patient uses most frequently (e.g., living room)</w:t>
            </w:r>
            <w:r>
              <w:t xml:space="preserve">. If </w:t>
            </w:r>
            <w:r w:rsidR="00536B0B">
              <w:t xml:space="preserve">carpet </w:t>
            </w:r>
            <w:r>
              <w:t>rem</w:t>
            </w:r>
            <w:r w:rsidR="00AA3006">
              <w:t>oval is not an option, routine cleaning</w:t>
            </w:r>
            <w:r w:rsidR="00EB4926">
              <w:t xml:space="preserve"> </w:t>
            </w:r>
            <w:r>
              <w:t>with a HEPA vacuum is advised.</w:t>
            </w:r>
          </w:p>
        </w:tc>
      </w:tr>
      <w:tr w:rsidR="00D7778C" w:rsidRPr="00F03528" w:rsidTr="00D7778C">
        <w:tc>
          <w:tcPr>
            <w:tcW w:w="9576" w:type="dxa"/>
            <w:gridSpan w:val="3"/>
            <w:shd w:val="clear" w:color="auto" w:fill="F2F2F2" w:themeFill="background1" w:themeFillShade="F2"/>
            <w:vAlign w:val="center"/>
          </w:tcPr>
          <w:p w:rsidR="00D7778C" w:rsidRDefault="00FB5BD9" w:rsidP="00AA3006">
            <w:pPr>
              <w:pStyle w:val="Heading1"/>
              <w:keepLines w:val="0"/>
              <w:widowControl w:val="0"/>
              <w:spacing w:before="60" w:after="60"/>
              <w:jc w:val="center"/>
              <w:outlineLvl w:val="0"/>
            </w:pPr>
            <w:r>
              <w:rPr>
                <w:sz w:val="20"/>
                <w:szCs w:val="20"/>
              </w:rPr>
              <w:lastRenderedPageBreak/>
              <w:t>Patient</w:t>
            </w:r>
            <w:r w:rsidR="00D7778C">
              <w:rPr>
                <w:sz w:val="20"/>
                <w:szCs w:val="20"/>
              </w:rPr>
              <w:t>’s Bedroom (Or Sleeping Area, If No Separate Room)</w:t>
            </w:r>
          </w:p>
        </w:tc>
      </w:tr>
      <w:tr w:rsidR="00D7778C" w:rsidRPr="00F03528" w:rsidTr="00D7778C">
        <w:tc>
          <w:tcPr>
            <w:tcW w:w="9576" w:type="dxa"/>
            <w:gridSpan w:val="3"/>
            <w:shd w:val="clear" w:color="auto" w:fill="F2F2F2" w:themeFill="background1" w:themeFillShade="F2"/>
          </w:tcPr>
          <w:p w:rsidR="00D7778C" w:rsidRDefault="00D7778C" w:rsidP="00AA3006">
            <w:pPr>
              <w:widowControl w:val="0"/>
              <w:spacing w:before="60" w:after="60"/>
            </w:pPr>
            <w:r w:rsidRPr="009B1F91">
              <w:rPr>
                <w:rFonts w:ascii="Arial" w:hAnsi="Arial" w:cs="Arial"/>
                <w:sz w:val="20"/>
                <w:szCs w:val="20"/>
              </w:rPr>
              <w:t xml:space="preserve">The following questions should be answered by visual inspection </w:t>
            </w:r>
            <w:r w:rsidR="00AA3006">
              <w:rPr>
                <w:rFonts w:ascii="Arial" w:hAnsi="Arial" w:cs="Arial"/>
                <w:sz w:val="20"/>
                <w:szCs w:val="20"/>
              </w:rPr>
              <w:t xml:space="preserve">of the room where the </w:t>
            </w:r>
            <w:r w:rsidR="00FB5BD9">
              <w:rPr>
                <w:rFonts w:ascii="Arial" w:hAnsi="Arial" w:cs="Arial"/>
                <w:sz w:val="20"/>
                <w:szCs w:val="20"/>
              </w:rPr>
              <w:t>patient</w:t>
            </w:r>
            <w:r w:rsidR="00AA3006">
              <w:rPr>
                <w:rFonts w:ascii="Arial" w:hAnsi="Arial" w:cs="Arial"/>
                <w:sz w:val="20"/>
                <w:szCs w:val="20"/>
              </w:rPr>
              <w:t xml:space="preserve"> usually sleeps.  If the </w:t>
            </w:r>
            <w:r w:rsidR="00FB5BD9">
              <w:rPr>
                <w:rFonts w:ascii="Arial" w:hAnsi="Arial" w:cs="Arial"/>
                <w:sz w:val="20"/>
                <w:szCs w:val="20"/>
              </w:rPr>
              <w:t>patient</w:t>
            </w:r>
            <w:r w:rsidR="00AA3006">
              <w:rPr>
                <w:rFonts w:ascii="Arial" w:hAnsi="Arial" w:cs="Arial"/>
                <w:sz w:val="20"/>
                <w:szCs w:val="20"/>
              </w:rPr>
              <w:t xml:space="preserve"> sleeps in a parent’s room, couch, or other location, treat that room as the </w:t>
            </w:r>
            <w:r w:rsidR="00FB5BD9">
              <w:rPr>
                <w:rFonts w:ascii="Arial" w:hAnsi="Arial" w:cs="Arial"/>
                <w:sz w:val="20"/>
                <w:szCs w:val="20"/>
              </w:rPr>
              <w:t>patient</w:t>
            </w:r>
            <w:r w:rsidR="00AA3006">
              <w:rPr>
                <w:rFonts w:ascii="Arial" w:hAnsi="Arial" w:cs="Arial"/>
                <w:sz w:val="20"/>
                <w:szCs w:val="20"/>
              </w:rPr>
              <w:t>’s bedroom for the purposes of this evaluation.</w:t>
            </w:r>
          </w:p>
        </w:tc>
      </w:tr>
      <w:tr w:rsidR="00C90AAD" w:rsidRPr="00F03528" w:rsidTr="003D6492">
        <w:tc>
          <w:tcPr>
            <w:tcW w:w="4788" w:type="dxa"/>
            <w:shd w:val="clear" w:color="auto" w:fill="auto"/>
          </w:tcPr>
          <w:p w:rsidR="00C90AAD" w:rsidRDefault="00C90AAD" w:rsidP="00D669E7">
            <w:pPr>
              <w:widowControl w:val="0"/>
              <w:spacing w:before="60" w:after="60"/>
              <w:ind w:left="270" w:hanging="270"/>
              <w:rPr>
                <w:rFonts w:ascii="Arial" w:hAnsi="Arial" w:cs="Arial"/>
                <w:b/>
                <w:sz w:val="20"/>
                <w:szCs w:val="20"/>
              </w:rPr>
            </w:pPr>
            <w:r>
              <w:rPr>
                <w:rFonts w:ascii="Arial" w:hAnsi="Arial" w:cs="Arial"/>
                <w:b/>
                <w:sz w:val="20"/>
                <w:szCs w:val="20"/>
              </w:rPr>
              <w:t>Question</w:t>
            </w:r>
          </w:p>
        </w:tc>
        <w:tc>
          <w:tcPr>
            <w:tcW w:w="4788" w:type="dxa"/>
            <w:gridSpan w:val="2"/>
            <w:shd w:val="clear" w:color="auto" w:fill="auto"/>
          </w:tcPr>
          <w:p w:rsidR="00C90AAD" w:rsidRPr="0061566B" w:rsidRDefault="00C90AAD" w:rsidP="00545BDD">
            <w:pPr>
              <w:widowControl w:val="0"/>
              <w:spacing w:before="60" w:after="60"/>
              <w:rPr>
                <w:rFonts w:ascii="Arial" w:hAnsi="Arial" w:cs="Arial"/>
                <w:sz w:val="18"/>
                <w:szCs w:val="20"/>
              </w:rPr>
            </w:pPr>
            <w:r w:rsidRPr="009B1F91">
              <w:rPr>
                <w:rFonts w:ascii="Arial" w:hAnsi="Arial" w:cs="Arial"/>
                <w:b/>
                <w:sz w:val="20"/>
                <w:szCs w:val="20"/>
              </w:rPr>
              <w:t>Counseling Module</w:t>
            </w:r>
          </w:p>
        </w:tc>
      </w:tr>
      <w:tr w:rsidR="00412AA7" w:rsidRPr="00F03528" w:rsidTr="003D6492">
        <w:tc>
          <w:tcPr>
            <w:tcW w:w="4788" w:type="dxa"/>
            <w:shd w:val="clear" w:color="auto" w:fill="auto"/>
          </w:tcPr>
          <w:p w:rsidR="00412AA7" w:rsidRDefault="00D669E7" w:rsidP="00D669E7">
            <w:pPr>
              <w:widowControl w:val="0"/>
              <w:spacing w:before="60" w:after="60"/>
              <w:ind w:left="270" w:hanging="270"/>
              <w:rPr>
                <w:rFonts w:ascii="Arial" w:hAnsi="Arial" w:cs="Arial"/>
                <w:b/>
                <w:sz w:val="20"/>
                <w:szCs w:val="20"/>
              </w:rPr>
            </w:pPr>
            <w:r>
              <w:rPr>
                <w:rFonts w:ascii="Arial" w:hAnsi="Arial" w:cs="Arial"/>
                <w:b/>
                <w:sz w:val="20"/>
                <w:szCs w:val="20"/>
              </w:rPr>
              <w:t>9</w:t>
            </w:r>
            <w:r w:rsidR="00412AA7">
              <w:rPr>
                <w:rFonts w:ascii="Arial" w:hAnsi="Arial" w:cs="Arial"/>
                <w:b/>
                <w:sz w:val="20"/>
                <w:szCs w:val="20"/>
              </w:rPr>
              <w:t xml:space="preserve">. </w:t>
            </w:r>
            <w:r>
              <w:rPr>
                <w:rFonts w:ascii="Arial" w:hAnsi="Arial" w:cs="Arial"/>
                <w:b/>
                <w:sz w:val="20"/>
                <w:szCs w:val="20"/>
              </w:rPr>
              <w:tab/>
            </w:r>
            <w:r w:rsidR="00412AA7">
              <w:rPr>
                <w:rFonts w:ascii="Arial" w:hAnsi="Arial" w:cs="Arial"/>
                <w:b/>
                <w:sz w:val="20"/>
                <w:szCs w:val="20"/>
              </w:rPr>
              <w:t>Check beside each of the following that you find in the room:</w:t>
            </w:r>
          </w:p>
          <w:p w:rsidR="00412AA7" w:rsidRPr="00F03528"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Cockroach stains</w:t>
            </w:r>
          </w:p>
          <w:p w:rsidR="00412AA7"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Living or dead cockroaches (or parts)</w:t>
            </w:r>
          </w:p>
          <w:p w:rsidR="00412AA7" w:rsidRPr="00F03528"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Mouse droppings</w:t>
            </w:r>
          </w:p>
          <w:p w:rsidR="00412AA7" w:rsidRPr="00F03528"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Overflowing trash can</w:t>
            </w:r>
            <w:r w:rsidRPr="00F03528">
              <w:rPr>
                <w:rFonts w:ascii="Arial" w:hAnsi="Arial" w:cs="Arial"/>
                <w:sz w:val="20"/>
                <w:szCs w:val="20"/>
              </w:rPr>
              <w:t xml:space="preserve"> </w:t>
            </w:r>
          </w:p>
          <w:p w:rsidR="00412AA7" w:rsidRPr="00F03528"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Unsealed/open food or crumbs</w:t>
            </w:r>
          </w:p>
          <w:p w:rsidR="00412AA7"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Dirty dishes</w:t>
            </w:r>
          </w:p>
          <w:p w:rsidR="00412AA7"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Cracks larger than the thickness of a dime</w:t>
            </w:r>
          </w:p>
          <w:p w:rsidR="00412AA7" w:rsidRPr="009B1F91" w:rsidRDefault="00412AA7" w:rsidP="00D669E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Holes larger than a pencil eraser</w:t>
            </w:r>
          </w:p>
        </w:tc>
        <w:tc>
          <w:tcPr>
            <w:tcW w:w="4788" w:type="dxa"/>
            <w:gridSpan w:val="2"/>
            <w:shd w:val="clear" w:color="auto" w:fill="auto"/>
          </w:tcPr>
          <w:p w:rsidR="00412AA7" w:rsidRPr="0061566B" w:rsidRDefault="00412AA7" w:rsidP="00545BDD">
            <w:pPr>
              <w:widowControl w:val="0"/>
              <w:spacing w:before="60" w:after="60"/>
              <w:rPr>
                <w:rFonts w:ascii="Arial" w:hAnsi="Arial" w:cs="Arial"/>
                <w:sz w:val="18"/>
                <w:szCs w:val="20"/>
              </w:rPr>
            </w:pPr>
          </w:p>
          <w:p w:rsidR="00412AA7" w:rsidRPr="0061566B" w:rsidRDefault="00412AA7" w:rsidP="00545BDD">
            <w:pPr>
              <w:widowControl w:val="0"/>
              <w:spacing w:before="60" w:after="60"/>
              <w:rPr>
                <w:rFonts w:ascii="Arial" w:hAnsi="Arial" w:cs="Arial"/>
                <w:sz w:val="18"/>
                <w:szCs w:val="20"/>
              </w:rPr>
            </w:pPr>
          </w:p>
          <w:p w:rsidR="00412AA7" w:rsidRDefault="00412AA7" w:rsidP="00545BDD">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3-Cockroach</w:t>
            </w:r>
          </w:p>
          <w:p w:rsidR="00412AA7" w:rsidRDefault="00412AA7" w:rsidP="00545BDD">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3-Cockroach</w:t>
            </w:r>
            <w:r w:rsidRPr="00F03528">
              <w:rPr>
                <w:rFonts w:ascii="Arial" w:hAnsi="Arial" w:cs="Arial"/>
                <w:sz w:val="28"/>
                <w:szCs w:val="20"/>
              </w:rPr>
              <w:t xml:space="preserve"> </w:t>
            </w:r>
          </w:p>
          <w:p w:rsidR="00412AA7" w:rsidRDefault="00412AA7" w:rsidP="00545BDD">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4-Rodent</w:t>
            </w:r>
            <w:r w:rsidRPr="00F03528">
              <w:rPr>
                <w:rFonts w:ascii="Arial" w:hAnsi="Arial" w:cs="Arial"/>
                <w:sz w:val="28"/>
                <w:szCs w:val="20"/>
              </w:rPr>
              <w:t xml:space="preserve"> </w:t>
            </w:r>
          </w:p>
          <w:p w:rsidR="00412AA7" w:rsidRDefault="00412AA7" w:rsidP="00412AA7">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Zone,3-Cockroach, &amp; 4-Rodent</w:t>
            </w:r>
            <w:r w:rsidRPr="00F03528">
              <w:rPr>
                <w:rFonts w:ascii="Arial" w:hAnsi="Arial" w:cs="Arial"/>
                <w:sz w:val="28"/>
                <w:szCs w:val="20"/>
              </w:rPr>
              <w:t xml:space="preserve"> </w:t>
            </w:r>
          </w:p>
          <w:p w:rsidR="00412AA7" w:rsidRDefault="00412AA7" w:rsidP="00412AA7">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Zone,3-Cockroach, &amp; 4-Rodent</w:t>
            </w:r>
            <w:r w:rsidRPr="00F03528">
              <w:rPr>
                <w:rFonts w:ascii="Arial" w:hAnsi="Arial" w:cs="Arial"/>
                <w:sz w:val="28"/>
                <w:szCs w:val="20"/>
              </w:rPr>
              <w:t xml:space="preserve"> </w:t>
            </w:r>
          </w:p>
          <w:p w:rsidR="00412AA7" w:rsidRDefault="00412AA7" w:rsidP="00412AA7">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4-Rodent</w:t>
            </w:r>
            <w:r w:rsidRPr="00F03528">
              <w:rPr>
                <w:rFonts w:ascii="Arial" w:hAnsi="Arial" w:cs="Arial"/>
                <w:sz w:val="28"/>
                <w:szCs w:val="20"/>
              </w:rPr>
              <w:t xml:space="preserve"> </w:t>
            </w:r>
          </w:p>
          <w:p w:rsidR="00412AA7" w:rsidRDefault="00412AA7" w:rsidP="00412AA7">
            <w:pPr>
              <w:widowControl w:val="0"/>
              <w:spacing w:before="60" w:after="60"/>
              <w:rPr>
                <w:rFonts w:ascii="Arial" w:hAnsi="Arial" w:cs="Arial"/>
                <w:sz w:val="28"/>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4-Rodent</w:t>
            </w:r>
            <w:r w:rsidRPr="00F03528">
              <w:rPr>
                <w:rFonts w:ascii="Arial" w:hAnsi="Arial" w:cs="Arial"/>
                <w:sz w:val="28"/>
                <w:szCs w:val="20"/>
              </w:rPr>
              <w:t xml:space="preserve"> </w:t>
            </w:r>
          </w:p>
          <w:p w:rsidR="00412AA7" w:rsidRPr="00F03528" w:rsidRDefault="00412AA7" w:rsidP="00412AA7">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2-Safe Sleeping Zone &amp; 3-Cockroach</w:t>
            </w:r>
            <w:r w:rsidRPr="00F03528">
              <w:rPr>
                <w:rFonts w:ascii="Arial" w:hAnsi="Arial" w:cs="Arial"/>
                <w:sz w:val="28"/>
                <w:szCs w:val="20"/>
              </w:rPr>
              <w:t xml:space="preserve"> </w:t>
            </w:r>
          </w:p>
        </w:tc>
      </w:tr>
      <w:tr w:rsidR="00412AA7" w:rsidRPr="00F03528" w:rsidTr="003D6492">
        <w:tc>
          <w:tcPr>
            <w:tcW w:w="4788" w:type="dxa"/>
            <w:shd w:val="clear" w:color="auto" w:fill="auto"/>
          </w:tcPr>
          <w:p w:rsidR="00412AA7" w:rsidRDefault="00D669E7" w:rsidP="00671907">
            <w:pPr>
              <w:widowControl w:val="0"/>
              <w:spacing w:before="60" w:after="60"/>
              <w:ind w:left="360" w:hanging="360"/>
              <w:rPr>
                <w:rFonts w:ascii="Arial" w:hAnsi="Arial" w:cs="Arial"/>
                <w:b/>
                <w:sz w:val="20"/>
                <w:szCs w:val="20"/>
              </w:rPr>
            </w:pPr>
            <w:r>
              <w:rPr>
                <w:rFonts w:ascii="Arial" w:hAnsi="Arial" w:cs="Arial"/>
                <w:b/>
                <w:sz w:val="20"/>
                <w:szCs w:val="20"/>
              </w:rPr>
              <w:t>10</w:t>
            </w:r>
            <w:r w:rsidR="00412AA7">
              <w:rPr>
                <w:rFonts w:ascii="Arial" w:hAnsi="Arial" w:cs="Arial"/>
                <w:b/>
                <w:sz w:val="20"/>
                <w:szCs w:val="20"/>
              </w:rPr>
              <w:t>.</w:t>
            </w:r>
            <w:r w:rsidR="00671907">
              <w:rPr>
                <w:rFonts w:ascii="Arial" w:hAnsi="Arial" w:cs="Arial"/>
                <w:b/>
                <w:sz w:val="20"/>
                <w:szCs w:val="20"/>
              </w:rPr>
              <w:tab/>
            </w:r>
            <w:r w:rsidR="00412AA7">
              <w:rPr>
                <w:rFonts w:ascii="Arial" w:hAnsi="Arial" w:cs="Arial"/>
                <w:b/>
                <w:sz w:val="20"/>
                <w:szCs w:val="20"/>
              </w:rPr>
              <w:t>Do you see any evidence of moisture or leaks?</w:t>
            </w:r>
          </w:p>
          <w:p w:rsidR="00412AA7" w:rsidRDefault="00412AA7" w:rsidP="0067190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412AA7" w:rsidRDefault="00412AA7" w:rsidP="00671907">
            <w:pPr>
              <w:widowControl w:val="0"/>
              <w:spacing w:before="60" w:after="60"/>
              <w:ind w:left="270"/>
              <w:rPr>
                <w:rFonts w:ascii="Arial" w:hAnsi="Arial" w:cs="Arial"/>
                <w:b/>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788" w:type="dxa"/>
            <w:gridSpan w:val="2"/>
            <w:shd w:val="clear" w:color="auto" w:fill="auto"/>
          </w:tcPr>
          <w:p w:rsidR="00412AA7" w:rsidRDefault="00412AA7" w:rsidP="00545BDD">
            <w:pPr>
              <w:widowControl w:val="0"/>
              <w:spacing w:before="60" w:after="60"/>
              <w:rPr>
                <w:rFonts w:ascii="Arial" w:hAnsi="Arial" w:cs="Arial"/>
                <w:sz w:val="20"/>
                <w:szCs w:val="20"/>
              </w:rPr>
            </w:pPr>
          </w:p>
          <w:p w:rsidR="00536B0B" w:rsidRPr="00536B0B" w:rsidRDefault="00536B0B" w:rsidP="00545BDD">
            <w:pPr>
              <w:widowControl w:val="0"/>
              <w:spacing w:before="60" w:after="60"/>
              <w:rPr>
                <w:rFonts w:ascii="Arial" w:hAnsi="Arial" w:cs="Arial"/>
                <w:sz w:val="10"/>
                <w:szCs w:val="20"/>
              </w:rPr>
            </w:pPr>
          </w:p>
          <w:p w:rsidR="00412AA7" w:rsidRDefault="00412AA7" w:rsidP="00545BDD">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sidR="00536B0B">
              <w:rPr>
                <w:rFonts w:ascii="Arial" w:hAnsi="Arial" w:cs="Arial"/>
                <w:sz w:val="20"/>
                <w:szCs w:val="20"/>
              </w:rPr>
              <w:t xml:space="preserve">2-Safe Sleeping Zone, </w:t>
            </w:r>
            <w:r>
              <w:rPr>
                <w:rFonts w:ascii="Arial" w:hAnsi="Arial" w:cs="Arial"/>
                <w:sz w:val="20"/>
                <w:szCs w:val="20"/>
              </w:rPr>
              <w:t>3-Cockroach, 4-Rodent, &amp; 6-Mold</w:t>
            </w:r>
          </w:p>
          <w:p w:rsidR="00412AA7" w:rsidRPr="00F03528" w:rsidRDefault="00412AA7" w:rsidP="00545BDD">
            <w:pPr>
              <w:widowControl w:val="0"/>
              <w:spacing w:before="60" w:after="60"/>
              <w:rPr>
                <w:rFonts w:ascii="Arial" w:hAnsi="Arial" w:cs="Arial"/>
                <w:sz w:val="20"/>
                <w:szCs w:val="20"/>
              </w:rPr>
            </w:pPr>
          </w:p>
        </w:tc>
      </w:tr>
      <w:tr w:rsidR="00412AA7" w:rsidRPr="00F03528" w:rsidTr="003D6492">
        <w:tc>
          <w:tcPr>
            <w:tcW w:w="4788" w:type="dxa"/>
            <w:shd w:val="clear" w:color="auto" w:fill="auto"/>
          </w:tcPr>
          <w:p w:rsidR="00412AA7" w:rsidRDefault="00412AA7" w:rsidP="00671907">
            <w:pPr>
              <w:widowControl w:val="0"/>
              <w:spacing w:before="60" w:after="60"/>
              <w:ind w:left="360" w:hanging="360"/>
              <w:rPr>
                <w:rFonts w:ascii="Arial" w:hAnsi="Arial" w:cs="Arial"/>
                <w:b/>
                <w:sz w:val="20"/>
                <w:szCs w:val="20"/>
              </w:rPr>
            </w:pPr>
            <w:r>
              <w:rPr>
                <w:rFonts w:ascii="Arial" w:hAnsi="Arial" w:cs="Arial"/>
                <w:b/>
                <w:sz w:val="20"/>
                <w:szCs w:val="20"/>
              </w:rPr>
              <w:t>1</w:t>
            </w:r>
            <w:r w:rsidR="00671907">
              <w:rPr>
                <w:rFonts w:ascii="Arial" w:hAnsi="Arial" w:cs="Arial"/>
                <w:b/>
                <w:sz w:val="20"/>
                <w:szCs w:val="20"/>
              </w:rPr>
              <w:t>1</w:t>
            </w:r>
            <w:r>
              <w:rPr>
                <w:rFonts w:ascii="Arial" w:hAnsi="Arial" w:cs="Arial"/>
                <w:b/>
                <w:sz w:val="20"/>
                <w:szCs w:val="20"/>
              </w:rPr>
              <w:t xml:space="preserve">. </w:t>
            </w:r>
            <w:r w:rsidR="00671907">
              <w:rPr>
                <w:rFonts w:ascii="Arial" w:hAnsi="Arial" w:cs="Arial"/>
                <w:b/>
                <w:sz w:val="20"/>
                <w:szCs w:val="20"/>
              </w:rPr>
              <w:tab/>
            </w:r>
            <w:r>
              <w:rPr>
                <w:rFonts w:ascii="Arial" w:hAnsi="Arial" w:cs="Arial"/>
                <w:b/>
                <w:sz w:val="20"/>
                <w:szCs w:val="20"/>
              </w:rPr>
              <w:t>Is there a musty smell?</w:t>
            </w:r>
          </w:p>
          <w:p w:rsidR="00412AA7" w:rsidRDefault="00412AA7" w:rsidP="00671907">
            <w:pPr>
              <w:widowControl w:val="0"/>
              <w:spacing w:before="60" w:after="60"/>
              <w:ind w:left="27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Yes</w:t>
            </w:r>
          </w:p>
          <w:p w:rsidR="00412AA7" w:rsidRDefault="00412AA7" w:rsidP="00671907">
            <w:pPr>
              <w:widowControl w:val="0"/>
              <w:spacing w:before="60" w:after="60"/>
              <w:ind w:left="270"/>
              <w:rPr>
                <w:rFonts w:ascii="Arial" w:hAnsi="Arial" w:cs="Arial"/>
                <w:b/>
                <w:sz w:val="20"/>
                <w:szCs w:val="20"/>
              </w:rPr>
            </w:pPr>
            <w:r w:rsidRPr="00F03528">
              <w:rPr>
                <w:rFonts w:ascii="Arial" w:hAnsi="Arial" w:cs="Arial"/>
                <w:sz w:val="28"/>
                <w:szCs w:val="20"/>
              </w:rPr>
              <w:t>□</w:t>
            </w:r>
            <w:r>
              <w:rPr>
                <w:rFonts w:ascii="Arial" w:hAnsi="Arial" w:cs="Arial"/>
                <w:sz w:val="28"/>
                <w:szCs w:val="20"/>
              </w:rPr>
              <w:t xml:space="preserve"> </w:t>
            </w:r>
            <w:r>
              <w:rPr>
                <w:rFonts w:ascii="Arial" w:hAnsi="Arial" w:cs="Arial"/>
                <w:sz w:val="20"/>
                <w:szCs w:val="20"/>
              </w:rPr>
              <w:t>No</w:t>
            </w:r>
          </w:p>
        </w:tc>
        <w:tc>
          <w:tcPr>
            <w:tcW w:w="4788" w:type="dxa"/>
            <w:gridSpan w:val="2"/>
            <w:shd w:val="clear" w:color="auto" w:fill="auto"/>
          </w:tcPr>
          <w:p w:rsidR="00412AA7" w:rsidRDefault="00412AA7" w:rsidP="00545BDD">
            <w:pPr>
              <w:widowControl w:val="0"/>
              <w:spacing w:before="60" w:after="60"/>
              <w:rPr>
                <w:rFonts w:ascii="Arial" w:hAnsi="Arial" w:cs="Arial"/>
                <w:sz w:val="20"/>
                <w:szCs w:val="20"/>
              </w:rPr>
            </w:pPr>
          </w:p>
          <w:p w:rsidR="00412AA7" w:rsidRDefault="00412AA7" w:rsidP="00545BDD">
            <w:pPr>
              <w:widowControl w:val="0"/>
              <w:spacing w:before="60" w:after="60"/>
              <w:rPr>
                <w:rFonts w:ascii="Arial" w:hAnsi="Arial" w:cs="Arial"/>
                <w:sz w:val="20"/>
                <w:szCs w:val="20"/>
              </w:rPr>
            </w:pPr>
            <w:r w:rsidRPr="00F03528">
              <w:rPr>
                <w:rFonts w:ascii="Arial" w:hAnsi="Arial" w:cs="Arial"/>
                <w:sz w:val="28"/>
                <w:szCs w:val="20"/>
              </w:rPr>
              <w:t>□</w:t>
            </w:r>
            <w:r>
              <w:rPr>
                <w:rFonts w:ascii="Arial" w:hAnsi="Arial" w:cs="Arial"/>
                <w:sz w:val="28"/>
                <w:szCs w:val="20"/>
              </w:rPr>
              <w:t xml:space="preserve"> </w:t>
            </w:r>
            <w:r w:rsidR="00536B0B">
              <w:rPr>
                <w:rFonts w:ascii="Arial" w:hAnsi="Arial" w:cs="Arial"/>
                <w:sz w:val="20"/>
                <w:szCs w:val="20"/>
              </w:rPr>
              <w:t>2-Safe Sleeping Zone &amp; 6</w:t>
            </w:r>
            <w:r>
              <w:rPr>
                <w:rFonts w:ascii="Arial" w:hAnsi="Arial" w:cs="Arial"/>
                <w:sz w:val="20"/>
                <w:szCs w:val="20"/>
              </w:rPr>
              <w:t>-Mold</w:t>
            </w:r>
          </w:p>
          <w:p w:rsidR="00412AA7" w:rsidRPr="00F03528" w:rsidRDefault="00412AA7" w:rsidP="00545BDD">
            <w:pPr>
              <w:widowControl w:val="0"/>
              <w:spacing w:before="60" w:after="60"/>
              <w:rPr>
                <w:rFonts w:ascii="Arial" w:hAnsi="Arial" w:cs="Arial"/>
                <w:sz w:val="20"/>
                <w:szCs w:val="20"/>
              </w:rPr>
            </w:pPr>
          </w:p>
        </w:tc>
      </w:tr>
      <w:tr w:rsidR="004731FC" w:rsidRPr="00F03528" w:rsidTr="004731FC">
        <w:trPr>
          <w:trHeight w:val="2510"/>
        </w:trPr>
        <w:tc>
          <w:tcPr>
            <w:tcW w:w="9576" w:type="dxa"/>
            <w:gridSpan w:val="3"/>
            <w:shd w:val="clear" w:color="auto" w:fill="auto"/>
          </w:tcPr>
          <w:p w:rsidR="004731FC" w:rsidRDefault="004731FC" w:rsidP="00671907">
            <w:pPr>
              <w:widowControl w:val="0"/>
              <w:spacing w:before="60" w:after="60"/>
              <w:ind w:left="360" w:hanging="360"/>
              <w:rPr>
                <w:rFonts w:ascii="Arial" w:hAnsi="Arial" w:cs="Arial"/>
                <w:b/>
                <w:sz w:val="20"/>
                <w:szCs w:val="20"/>
              </w:rPr>
            </w:pPr>
            <w:r>
              <w:rPr>
                <w:rFonts w:ascii="Arial" w:hAnsi="Arial" w:cs="Arial"/>
                <w:b/>
                <w:sz w:val="20"/>
                <w:szCs w:val="20"/>
              </w:rPr>
              <w:t>1</w:t>
            </w:r>
            <w:r w:rsidR="00671907">
              <w:rPr>
                <w:rFonts w:ascii="Arial" w:hAnsi="Arial" w:cs="Arial"/>
                <w:b/>
                <w:sz w:val="20"/>
                <w:szCs w:val="20"/>
              </w:rPr>
              <w:t>2</w:t>
            </w:r>
            <w:r>
              <w:rPr>
                <w:rFonts w:ascii="Arial" w:hAnsi="Arial" w:cs="Arial"/>
                <w:b/>
                <w:sz w:val="20"/>
                <w:szCs w:val="20"/>
              </w:rPr>
              <w:t xml:space="preserve">. </w:t>
            </w:r>
            <w:r w:rsidR="00671907">
              <w:rPr>
                <w:rFonts w:ascii="Arial" w:hAnsi="Arial" w:cs="Arial"/>
                <w:b/>
                <w:sz w:val="20"/>
                <w:szCs w:val="20"/>
              </w:rPr>
              <w:tab/>
            </w:r>
            <w:r>
              <w:rPr>
                <w:rFonts w:ascii="Arial" w:hAnsi="Arial" w:cs="Arial"/>
                <w:b/>
                <w:sz w:val="20"/>
                <w:szCs w:val="20"/>
              </w:rPr>
              <w:t>Comments and Notes:</w:t>
            </w:r>
          </w:p>
          <w:p w:rsidR="004731FC" w:rsidRDefault="004731FC" w:rsidP="001C6592">
            <w:pPr>
              <w:widowControl w:val="0"/>
              <w:spacing w:before="60" w:after="60"/>
              <w:rPr>
                <w:rFonts w:ascii="Arial" w:hAnsi="Arial" w:cs="Arial"/>
                <w:b/>
                <w:sz w:val="20"/>
                <w:szCs w:val="20"/>
              </w:rPr>
            </w:pPr>
          </w:p>
          <w:p w:rsidR="004731FC" w:rsidRDefault="004731FC"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Default="00536B0B" w:rsidP="001C6592">
            <w:pPr>
              <w:widowControl w:val="0"/>
              <w:spacing w:before="60" w:after="60"/>
              <w:rPr>
                <w:rFonts w:ascii="Arial" w:hAnsi="Arial" w:cs="Arial"/>
                <w:sz w:val="20"/>
                <w:szCs w:val="20"/>
              </w:rPr>
            </w:pPr>
          </w:p>
          <w:p w:rsidR="00536B0B" w:rsidRPr="009B1F91" w:rsidRDefault="00536B0B" w:rsidP="001C6592">
            <w:pPr>
              <w:widowControl w:val="0"/>
              <w:spacing w:before="60" w:after="60"/>
              <w:rPr>
                <w:rFonts w:ascii="Arial" w:hAnsi="Arial" w:cs="Arial"/>
                <w:sz w:val="20"/>
                <w:szCs w:val="20"/>
              </w:rPr>
            </w:pPr>
          </w:p>
        </w:tc>
      </w:tr>
    </w:tbl>
    <w:p w:rsidR="00D7778C" w:rsidRDefault="00D7778C" w:rsidP="00D7778C">
      <w:pPr>
        <w:keepNext/>
      </w:pPr>
    </w:p>
    <w:sectPr w:rsidR="00D777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FC" w:rsidRDefault="004731FC" w:rsidP="004731FC">
      <w:r>
        <w:separator/>
      </w:r>
    </w:p>
  </w:endnote>
  <w:endnote w:type="continuationSeparator" w:id="0">
    <w:p w:rsidR="004731FC" w:rsidRDefault="004731FC" w:rsidP="0047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AC" w:rsidRDefault="00AC5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FC" w:rsidRDefault="00AC5FAC">
    <w:pPr>
      <w:pStyle w:val="Footer"/>
    </w:pPr>
    <w:r>
      <w:rPr>
        <w:sz w:val="20"/>
        <w:szCs w:val="20"/>
      </w:rPr>
      <w:t xml:space="preserve">CHAMPS – </w:t>
    </w:r>
    <w:r w:rsidR="004731FC">
      <w:rPr>
        <w:sz w:val="20"/>
        <w:szCs w:val="20"/>
      </w:rPr>
      <w:t>Home Environment Observation</w:t>
    </w:r>
    <w:r w:rsidR="004731FC" w:rsidRPr="00737586">
      <w:rPr>
        <w:sz w:val="20"/>
        <w:szCs w:val="20"/>
      </w:rPr>
      <w:tab/>
    </w:r>
    <w:r w:rsidR="004731FC" w:rsidRPr="00737586">
      <w:rPr>
        <w:sz w:val="20"/>
        <w:szCs w:val="20"/>
      </w:rPr>
      <w:tab/>
      <w:t xml:space="preserve">Page </w:t>
    </w:r>
    <w:r w:rsidR="004731FC" w:rsidRPr="00737586">
      <w:rPr>
        <w:sz w:val="20"/>
        <w:szCs w:val="20"/>
      </w:rPr>
      <w:fldChar w:fldCharType="begin"/>
    </w:r>
    <w:r w:rsidR="004731FC" w:rsidRPr="00737586">
      <w:rPr>
        <w:sz w:val="20"/>
        <w:szCs w:val="20"/>
      </w:rPr>
      <w:instrText xml:space="preserve"> PAGE   \* MERGEFORMAT </w:instrText>
    </w:r>
    <w:r w:rsidR="004731FC" w:rsidRPr="00737586">
      <w:rPr>
        <w:sz w:val="20"/>
        <w:szCs w:val="20"/>
      </w:rPr>
      <w:fldChar w:fldCharType="separate"/>
    </w:r>
    <w:r w:rsidR="00C90AAD">
      <w:rPr>
        <w:noProof/>
        <w:sz w:val="20"/>
        <w:szCs w:val="20"/>
      </w:rPr>
      <w:t>1</w:t>
    </w:r>
    <w:r w:rsidR="004731FC" w:rsidRPr="00737586">
      <w:rPr>
        <w:noProof/>
        <w:sz w:val="20"/>
        <w:szCs w:val="20"/>
      </w:rPr>
      <w:fldChar w:fldCharType="end"/>
    </w:r>
    <w:r w:rsidR="004731FC" w:rsidRPr="00737586">
      <w:rPr>
        <w:noProof/>
        <w:sz w:val="20"/>
        <w:szCs w:val="20"/>
      </w:rPr>
      <w:t xml:space="preserve"> of </w:t>
    </w:r>
    <w:r w:rsidR="004731FC" w:rsidRPr="00737586">
      <w:rPr>
        <w:noProof/>
        <w:sz w:val="20"/>
        <w:szCs w:val="20"/>
      </w:rPr>
      <w:fldChar w:fldCharType="begin"/>
    </w:r>
    <w:r w:rsidR="004731FC" w:rsidRPr="00737586">
      <w:rPr>
        <w:noProof/>
        <w:sz w:val="20"/>
        <w:szCs w:val="20"/>
      </w:rPr>
      <w:instrText xml:space="preserve"> NUMPAGES   \* MERGEFORMAT </w:instrText>
    </w:r>
    <w:r w:rsidR="004731FC" w:rsidRPr="00737586">
      <w:rPr>
        <w:noProof/>
        <w:sz w:val="20"/>
        <w:szCs w:val="20"/>
      </w:rPr>
      <w:fldChar w:fldCharType="separate"/>
    </w:r>
    <w:r w:rsidR="00C90AAD">
      <w:rPr>
        <w:noProof/>
        <w:sz w:val="20"/>
        <w:szCs w:val="20"/>
      </w:rPr>
      <w:t>3</w:t>
    </w:r>
    <w:r w:rsidR="004731FC" w:rsidRPr="00737586">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AC" w:rsidRDefault="00AC5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FC" w:rsidRDefault="004731FC" w:rsidP="004731FC">
      <w:r>
        <w:separator/>
      </w:r>
    </w:p>
  </w:footnote>
  <w:footnote w:type="continuationSeparator" w:id="0">
    <w:p w:rsidR="004731FC" w:rsidRDefault="004731FC" w:rsidP="0047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AC" w:rsidRDefault="00AC5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AC" w:rsidRDefault="00AC5F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AC" w:rsidRDefault="00AC5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8C"/>
    <w:rsid w:val="00002451"/>
    <w:rsid w:val="00002777"/>
    <w:rsid w:val="00007206"/>
    <w:rsid w:val="00007642"/>
    <w:rsid w:val="0000764B"/>
    <w:rsid w:val="00015FE0"/>
    <w:rsid w:val="00017F43"/>
    <w:rsid w:val="00020AC3"/>
    <w:rsid w:val="00025E93"/>
    <w:rsid w:val="00026CE5"/>
    <w:rsid w:val="000324F1"/>
    <w:rsid w:val="000328E1"/>
    <w:rsid w:val="00035B7F"/>
    <w:rsid w:val="00036001"/>
    <w:rsid w:val="000360B7"/>
    <w:rsid w:val="00040D74"/>
    <w:rsid w:val="0004100C"/>
    <w:rsid w:val="000421F2"/>
    <w:rsid w:val="00047FB4"/>
    <w:rsid w:val="000502A9"/>
    <w:rsid w:val="0005226E"/>
    <w:rsid w:val="00053FAA"/>
    <w:rsid w:val="000559A2"/>
    <w:rsid w:val="00057585"/>
    <w:rsid w:val="00061C9E"/>
    <w:rsid w:val="000622A1"/>
    <w:rsid w:val="00063CFC"/>
    <w:rsid w:val="00066150"/>
    <w:rsid w:val="000706F6"/>
    <w:rsid w:val="000709DF"/>
    <w:rsid w:val="00074584"/>
    <w:rsid w:val="00075AA2"/>
    <w:rsid w:val="00080C00"/>
    <w:rsid w:val="00082B1C"/>
    <w:rsid w:val="000852C8"/>
    <w:rsid w:val="00087DC4"/>
    <w:rsid w:val="00091A08"/>
    <w:rsid w:val="0009230F"/>
    <w:rsid w:val="000935ED"/>
    <w:rsid w:val="00095FC0"/>
    <w:rsid w:val="000A0F21"/>
    <w:rsid w:val="000A1CF7"/>
    <w:rsid w:val="000A2537"/>
    <w:rsid w:val="000A2938"/>
    <w:rsid w:val="000A36CE"/>
    <w:rsid w:val="000A3C8A"/>
    <w:rsid w:val="000A786C"/>
    <w:rsid w:val="000B2DB8"/>
    <w:rsid w:val="000B394A"/>
    <w:rsid w:val="000B3C14"/>
    <w:rsid w:val="000B4084"/>
    <w:rsid w:val="000B4372"/>
    <w:rsid w:val="000B5499"/>
    <w:rsid w:val="000B72CC"/>
    <w:rsid w:val="000C2064"/>
    <w:rsid w:val="000C6149"/>
    <w:rsid w:val="000C6EFA"/>
    <w:rsid w:val="000D11C5"/>
    <w:rsid w:val="000D1E64"/>
    <w:rsid w:val="000D49EC"/>
    <w:rsid w:val="000D6996"/>
    <w:rsid w:val="000E1CCA"/>
    <w:rsid w:val="000E26AC"/>
    <w:rsid w:val="000E27BA"/>
    <w:rsid w:val="000E4481"/>
    <w:rsid w:val="000E5AA9"/>
    <w:rsid w:val="000E7992"/>
    <w:rsid w:val="000F1C96"/>
    <w:rsid w:val="000F2B4D"/>
    <w:rsid w:val="000F2F7F"/>
    <w:rsid w:val="000F3D9E"/>
    <w:rsid w:val="000F444C"/>
    <w:rsid w:val="000F486F"/>
    <w:rsid w:val="000F48F6"/>
    <w:rsid w:val="000F49B4"/>
    <w:rsid w:val="0010238E"/>
    <w:rsid w:val="00102FDC"/>
    <w:rsid w:val="00103AC3"/>
    <w:rsid w:val="0010422E"/>
    <w:rsid w:val="00105EDC"/>
    <w:rsid w:val="00112991"/>
    <w:rsid w:val="00112A8A"/>
    <w:rsid w:val="00112EAF"/>
    <w:rsid w:val="00114DB4"/>
    <w:rsid w:val="00114E88"/>
    <w:rsid w:val="001210A2"/>
    <w:rsid w:val="0012171C"/>
    <w:rsid w:val="001255BE"/>
    <w:rsid w:val="001272C9"/>
    <w:rsid w:val="0013086E"/>
    <w:rsid w:val="00132FF1"/>
    <w:rsid w:val="001335E4"/>
    <w:rsid w:val="001367AA"/>
    <w:rsid w:val="00137D05"/>
    <w:rsid w:val="00142ED2"/>
    <w:rsid w:val="00146463"/>
    <w:rsid w:val="001467E2"/>
    <w:rsid w:val="00147203"/>
    <w:rsid w:val="001477D3"/>
    <w:rsid w:val="00151DD5"/>
    <w:rsid w:val="00152AA9"/>
    <w:rsid w:val="001579A9"/>
    <w:rsid w:val="00160852"/>
    <w:rsid w:val="00160C34"/>
    <w:rsid w:val="00165BDB"/>
    <w:rsid w:val="0016673C"/>
    <w:rsid w:val="00166D08"/>
    <w:rsid w:val="00171722"/>
    <w:rsid w:val="00172D7D"/>
    <w:rsid w:val="00173662"/>
    <w:rsid w:val="00175212"/>
    <w:rsid w:val="00176098"/>
    <w:rsid w:val="001776A7"/>
    <w:rsid w:val="00177E92"/>
    <w:rsid w:val="00177F50"/>
    <w:rsid w:val="001843D3"/>
    <w:rsid w:val="00186A03"/>
    <w:rsid w:val="00186B96"/>
    <w:rsid w:val="00190512"/>
    <w:rsid w:val="00190D4D"/>
    <w:rsid w:val="00190D9A"/>
    <w:rsid w:val="00195D33"/>
    <w:rsid w:val="00195F7C"/>
    <w:rsid w:val="00195FFA"/>
    <w:rsid w:val="00196306"/>
    <w:rsid w:val="00197C7D"/>
    <w:rsid w:val="001A164F"/>
    <w:rsid w:val="001A275E"/>
    <w:rsid w:val="001A323B"/>
    <w:rsid w:val="001A3CCC"/>
    <w:rsid w:val="001A444C"/>
    <w:rsid w:val="001A4850"/>
    <w:rsid w:val="001B6E4D"/>
    <w:rsid w:val="001C6592"/>
    <w:rsid w:val="001C6F1F"/>
    <w:rsid w:val="001C79BA"/>
    <w:rsid w:val="001C7FA5"/>
    <w:rsid w:val="001D1E08"/>
    <w:rsid w:val="001D22E6"/>
    <w:rsid w:val="001D3F3E"/>
    <w:rsid w:val="001D5EA4"/>
    <w:rsid w:val="001D7807"/>
    <w:rsid w:val="001E2916"/>
    <w:rsid w:val="001E3A89"/>
    <w:rsid w:val="001E459D"/>
    <w:rsid w:val="001E49FA"/>
    <w:rsid w:val="001E4C97"/>
    <w:rsid w:val="001E6B5E"/>
    <w:rsid w:val="001E6C95"/>
    <w:rsid w:val="001F5189"/>
    <w:rsid w:val="001F5E82"/>
    <w:rsid w:val="001F7392"/>
    <w:rsid w:val="00200D25"/>
    <w:rsid w:val="00202D4B"/>
    <w:rsid w:val="00205A49"/>
    <w:rsid w:val="00206204"/>
    <w:rsid w:val="002107B2"/>
    <w:rsid w:val="002115B8"/>
    <w:rsid w:val="002116C7"/>
    <w:rsid w:val="002117FA"/>
    <w:rsid w:val="00211D04"/>
    <w:rsid w:val="00213E74"/>
    <w:rsid w:val="0021526A"/>
    <w:rsid w:val="002176D2"/>
    <w:rsid w:val="00217E20"/>
    <w:rsid w:val="00220E36"/>
    <w:rsid w:val="0022143F"/>
    <w:rsid w:val="00221D17"/>
    <w:rsid w:val="002244DB"/>
    <w:rsid w:val="0022503B"/>
    <w:rsid w:val="00232E4B"/>
    <w:rsid w:val="00236D5E"/>
    <w:rsid w:val="002410FF"/>
    <w:rsid w:val="002420BC"/>
    <w:rsid w:val="00243C60"/>
    <w:rsid w:val="002457DB"/>
    <w:rsid w:val="002508A3"/>
    <w:rsid w:val="00252A6E"/>
    <w:rsid w:val="00253DBB"/>
    <w:rsid w:val="00257E79"/>
    <w:rsid w:val="0026049F"/>
    <w:rsid w:val="00260503"/>
    <w:rsid w:val="0026103E"/>
    <w:rsid w:val="00265B9A"/>
    <w:rsid w:val="00267781"/>
    <w:rsid w:val="00267F6F"/>
    <w:rsid w:val="002711F9"/>
    <w:rsid w:val="00271A46"/>
    <w:rsid w:val="00274FBD"/>
    <w:rsid w:val="00277193"/>
    <w:rsid w:val="00281BAA"/>
    <w:rsid w:val="00282355"/>
    <w:rsid w:val="00283022"/>
    <w:rsid w:val="002831DC"/>
    <w:rsid w:val="00284FB7"/>
    <w:rsid w:val="00292BCF"/>
    <w:rsid w:val="0029331F"/>
    <w:rsid w:val="00293B18"/>
    <w:rsid w:val="002945BD"/>
    <w:rsid w:val="002A2D84"/>
    <w:rsid w:val="002A3002"/>
    <w:rsid w:val="002A4C08"/>
    <w:rsid w:val="002A5D15"/>
    <w:rsid w:val="002A7747"/>
    <w:rsid w:val="002A7CFC"/>
    <w:rsid w:val="002B0A2E"/>
    <w:rsid w:val="002B0AC2"/>
    <w:rsid w:val="002B38B5"/>
    <w:rsid w:val="002B590D"/>
    <w:rsid w:val="002B7D0E"/>
    <w:rsid w:val="002C0B19"/>
    <w:rsid w:val="002C3545"/>
    <w:rsid w:val="002C3DDB"/>
    <w:rsid w:val="002C44E4"/>
    <w:rsid w:val="002C5783"/>
    <w:rsid w:val="002C7F5C"/>
    <w:rsid w:val="002D013B"/>
    <w:rsid w:val="002D0538"/>
    <w:rsid w:val="002D3423"/>
    <w:rsid w:val="002D52C7"/>
    <w:rsid w:val="002D5EBD"/>
    <w:rsid w:val="002D6A83"/>
    <w:rsid w:val="002D71AC"/>
    <w:rsid w:val="002E07A6"/>
    <w:rsid w:val="002E0934"/>
    <w:rsid w:val="002E48FF"/>
    <w:rsid w:val="002E608D"/>
    <w:rsid w:val="002E6249"/>
    <w:rsid w:val="002E6F30"/>
    <w:rsid w:val="002E712D"/>
    <w:rsid w:val="002F084B"/>
    <w:rsid w:val="002F2797"/>
    <w:rsid w:val="002F36BB"/>
    <w:rsid w:val="002F3A24"/>
    <w:rsid w:val="002F4533"/>
    <w:rsid w:val="002F489D"/>
    <w:rsid w:val="002F5171"/>
    <w:rsid w:val="002F65A3"/>
    <w:rsid w:val="002F6DB1"/>
    <w:rsid w:val="002F71B5"/>
    <w:rsid w:val="003010E9"/>
    <w:rsid w:val="00301E7D"/>
    <w:rsid w:val="00302195"/>
    <w:rsid w:val="00302796"/>
    <w:rsid w:val="003043C1"/>
    <w:rsid w:val="00304689"/>
    <w:rsid w:val="003059B4"/>
    <w:rsid w:val="00306CD9"/>
    <w:rsid w:val="0031034E"/>
    <w:rsid w:val="00315D22"/>
    <w:rsid w:val="00322A6D"/>
    <w:rsid w:val="00330E27"/>
    <w:rsid w:val="00330F27"/>
    <w:rsid w:val="00333779"/>
    <w:rsid w:val="00334915"/>
    <w:rsid w:val="00334EBD"/>
    <w:rsid w:val="003422E4"/>
    <w:rsid w:val="003443A9"/>
    <w:rsid w:val="00346DF1"/>
    <w:rsid w:val="00350A1F"/>
    <w:rsid w:val="0035118B"/>
    <w:rsid w:val="003526DE"/>
    <w:rsid w:val="003530DB"/>
    <w:rsid w:val="00356326"/>
    <w:rsid w:val="003569F7"/>
    <w:rsid w:val="00356BCC"/>
    <w:rsid w:val="00364113"/>
    <w:rsid w:val="003651EF"/>
    <w:rsid w:val="0036557C"/>
    <w:rsid w:val="0037076E"/>
    <w:rsid w:val="003774BB"/>
    <w:rsid w:val="00385EEB"/>
    <w:rsid w:val="00386E5A"/>
    <w:rsid w:val="00386E64"/>
    <w:rsid w:val="00386F57"/>
    <w:rsid w:val="00387CF8"/>
    <w:rsid w:val="00391AAF"/>
    <w:rsid w:val="003946B1"/>
    <w:rsid w:val="00394E5B"/>
    <w:rsid w:val="003968A6"/>
    <w:rsid w:val="003971E0"/>
    <w:rsid w:val="00397B0D"/>
    <w:rsid w:val="00397C46"/>
    <w:rsid w:val="003A4033"/>
    <w:rsid w:val="003A54AB"/>
    <w:rsid w:val="003A6ECE"/>
    <w:rsid w:val="003B1DD7"/>
    <w:rsid w:val="003B3033"/>
    <w:rsid w:val="003B39E1"/>
    <w:rsid w:val="003B4E4C"/>
    <w:rsid w:val="003B517A"/>
    <w:rsid w:val="003B5AF4"/>
    <w:rsid w:val="003B6AAD"/>
    <w:rsid w:val="003B7D90"/>
    <w:rsid w:val="003C0470"/>
    <w:rsid w:val="003C0F6B"/>
    <w:rsid w:val="003C23D2"/>
    <w:rsid w:val="003C34A3"/>
    <w:rsid w:val="003C4603"/>
    <w:rsid w:val="003C46D2"/>
    <w:rsid w:val="003C6167"/>
    <w:rsid w:val="003D0566"/>
    <w:rsid w:val="003D094C"/>
    <w:rsid w:val="003D24D8"/>
    <w:rsid w:val="003D3D7F"/>
    <w:rsid w:val="003E2E42"/>
    <w:rsid w:val="003E3CFA"/>
    <w:rsid w:val="003E726B"/>
    <w:rsid w:val="003E7920"/>
    <w:rsid w:val="003F1595"/>
    <w:rsid w:val="003F1638"/>
    <w:rsid w:val="003F76EC"/>
    <w:rsid w:val="00400BE9"/>
    <w:rsid w:val="00401186"/>
    <w:rsid w:val="0041124C"/>
    <w:rsid w:val="0041177E"/>
    <w:rsid w:val="004119FB"/>
    <w:rsid w:val="0041207F"/>
    <w:rsid w:val="00412AA7"/>
    <w:rsid w:val="0041648C"/>
    <w:rsid w:val="00420FC0"/>
    <w:rsid w:val="00425C7A"/>
    <w:rsid w:val="0042742A"/>
    <w:rsid w:val="00433324"/>
    <w:rsid w:val="00433C0A"/>
    <w:rsid w:val="00433ED9"/>
    <w:rsid w:val="00436FE4"/>
    <w:rsid w:val="004422D9"/>
    <w:rsid w:val="00443D41"/>
    <w:rsid w:val="0044706F"/>
    <w:rsid w:val="004473CE"/>
    <w:rsid w:val="00453062"/>
    <w:rsid w:val="004535DC"/>
    <w:rsid w:val="004605B7"/>
    <w:rsid w:val="004676B3"/>
    <w:rsid w:val="004720C2"/>
    <w:rsid w:val="00472C6A"/>
    <w:rsid w:val="0047303B"/>
    <w:rsid w:val="004731FC"/>
    <w:rsid w:val="00474155"/>
    <w:rsid w:val="00474191"/>
    <w:rsid w:val="00475811"/>
    <w:rsid w:val="00475AFB"/>
    <w:rsid w:val="00475E2E"/>
    <w:rsid w:val="00484F17"/>
    <w:rsid w:val="00486E45"/>
    <w:rsid w:val="00487DCE"/>
    <w:rsid w:val="00487E38"/>
    <w:rsid w:val="00492C9A"/>
    <w:rsid w:val="004934FE"/>
    <w:rsid w:val="0049513A"/>
    <w:rsid w:val="00496832"/>
    <w:rsid w:val="00496F5B"/>
    <w:rsid w:val="00497F7F"/>
    <w:rsid w:val="004A1ECA"/>
    <w:rsid w:val="004A2FFB"/>
    <w:rsid w:val="004A432E"/>
    <w:rsid w:val="004A50DB"/>
    <w:rsid w:val="004A5361"/>
    <w:rsid w:val="004A61EE"/>
    <w:rsid w:val="004A620D"/>
    <w:rsid w:val="004A7681"/>
    <w:rsid w:val="004B36B4"/>
    <w:rsid w:val="004B3D42"/>
    <w:rsid w:val="004B461D"/>
    <w:rsid w:val="004B5B43"/>
    <w:rsid w:val="004B6C25"/>
    <w:rsid w:val="004C0156"/>
    <w:rsid w:val="004C1974"/>
    <w:rsid w:val="004C3419"/>
    <w:rsid w:val="004C40EC"/>
    <w:rsid w:val="004C57C8"/>
    <w:rsid w:val="004C6183"/>
    <w:rsid w:val="004C7471"/>
    <w:rsid w:val="004C7FB4"/>
    <w:rsid w:val="004D0C62"/>
    <w:rsid w:val="004D123F"/>
    <w:rsid w:val="004D1B85"/>
    <w:rsid w:val="004D2792"/>
    <w:rsid w:val="004D2B79"/>
    <w:rsid w:val="004D335B"/>
    <w:rsid w:val="004D3B07"/>
    <w:rsid w:val="004D47E0"/>
    <w:rsid w:val="004D5334"/>
    <w:rsid w:val="004D59EF"/>
    <w:rsid w:val="004D747F"/>
    <w:rsid w:val="004D777D"/>
    <w:rsid w:val="004D78B2"/>
    <w:rsid w:val="004E2E38"/>
    <w:rsid w:val="004E4715"/>
    <w:rsid w:val="004E7847"/>
    <w:rsid w:val="004F5C0F"/>
    <w:rsid w:val="004F6E0C"/>
    <w:rsid w:val="004F7CF6"/>
    <w:rsid w:val="00500AF0"/>
    <w:rsid w:val="005028E0"/>
    <w:rsid w:val="00502D26"/>
    <w:rsid w:val="005053DA"/>
    <w:rsid w:val="00505D59"/>
    <w:rsid w:val="005069F7"/>
    <w:rsid w:val="00506E51"/>
    <w:rsid w:val="00511B4A"/>
    <w:rsid w:val="005134F2"/>
    <w:rsid w:val="00514843"/>
    <w:rsid w:val="0051592D"/>
    <w:rsid w:val="00520655"/>
    <w:rsid w:val="00524AF3"/>
    <w:rsid w:val="00526D97"/>
    <w:rsid w:val="00532B15"/>
    <w:rsid w:val="0053691B"/>
    <w:rsid w:val="00536B0B"/>
    <w:rsid w:val="00541946"/>
    <w:rsid w:val="0054219B"/>
    <w:rsid w:val="00543461"/>
    <w:rsid w:val="005452A5"/>
    <w:rsid w:val="005463D2"/>
    <w:rsid w:val="005526AA"/>
    <w:rsid w:val="0055479F"/>
    <w:rsid w:val="0055487A"/>
    <w:rsid w:val="005558C2"/>
    <w:rsid w:val="00557096"/>
    <w:rsid w:val="005600BC"/>
    <w:rsid w:val="00564D73"/>
    <w:rsid w:val="00565D57"/>
    <w:rsid w:val="005671D9"/>
    <w:rsid w:val="005729CD"/>
    <w:rsid w:val="005757E4"/>
    <w:rsid w:val="00580E3F"/>
    <w:rsid w:val="005820C2"/>
    <w:rsid w:val="00582488"/>
    <w:rsid w:val="00582F90"/>
    <w:rsid w:val="00583139"/>
    <w:rsid w:val="00584EAA"/>
    <w:rsid w:val="00585E63"/>
    <w:rsid w:val="005866C4"/>
    <w:rsid w:val="00587FF8"/>
    <w:rsid w:val="0059138E"/>
    <w:rsid w:val="00592B56"/>
    <w:rsid w:val="00592D91"/>
    <w:rsid w:val="00593E95"/>
    <w:rsid w:val="00595F50"/>
    <w:rsid w:val="005A11CE"/>
    <w:rsid w:val="005A2D96"/>
    <w:rsid w:val="005B05D4"/>
    <w:rsid w:val="005B0EF0"/>
    <w:rsid w:val="005B199B"/>
    <w:rsid w:val="005B1D1F"/>
    <w:rsid w:val="005B53B7"/>
    <w:rsid w:val="005B58E1"/>
    <w:rsid w:val="005C68E1"/>
    <w:rsid w:val="005C6E64"/>
    <w:rsid w:val="005D1FBF"/>
    <w:rsid w:val="005E08FF"/>
    <w:rsid w:val="005E323D"/>
    <w:rsid w:val="005E5339"/>
    <w:rsid w:val="005E70BC"/>
    <w:rsid w:val="005E7833"/>
    <w:rsid w:val="005F132D"/>
    <w:rsid w:val="005F1C82"/>
    <w:rsid w:val="005F3694"/>
    <w:rsid w:val="005F473D"/>
    <w:rsid w:val="005F537A"/>
    <w:rsid w:val="005F602F"/>
    <w:rsid w:val="005F7540"/>
    <w:rsid w:val="0060349E"/>
    <w:rsid w:val="006034F3"/>
    <w:rsid w:val="00603C1C"/>
    <w:rsid w:val="00603CFA"/>
    <w:rsid w:val="00604C0D"/>
    <w:rsid w:val="00604D6D"/>
    <w:rsid w:val="00606520"/>
    <w:rsid w:val="00606D2C"/>
    <w:rsid w:val="00612A40"/>
    <w:rsid w:val="0061566B"/>
    <w:rsid w:val="006210AA"/>
    <w:rsid w:val="00623224"/>
    <w:rsid w:val="0062618D"/>
    <w:rsid w:val="0062665F"/>
    <w:rsid w:val="006314AD"/>
    <w:rsid w:val="006423B8"/>
    <w:rsid w:val="006432B6"/>
    <w:rsid w:val="006440F7"/>
    <w:rsid w:val="00645FA1"/>
    <w:rsid w:val="0064625C"/>
    <w:rsid w:val="00646C74"/>
    <w:rsid w:val="00654877"/>
    <w:rsid w:val="00656BDB"/>
    <w:rsid w:val="00660890"/>
    <w:rsid w:val="00663A1B"/>
    <w:rsid w:val="00665C66"/>
    <w:rsid w:val="00666801"/>
    <w:rsid w:val="00671907"/>
    <w:rsid w:val="00673543"/>
    <w:rsid w:val="00676556"/>
    <w:rsid w:val="0068078A"/>
    <w:rsid w:val="00682234"/>
    <w:rsid w:val="0068326A"/>
    <w:rsid w:val="006835D1"/>
    <w:rsid w:val="00690481"/>
    <w:rsid w:val="00690FD6"/>
    <w:rsid w:val="00691358"/>
    <w:rsid w:val="00691CC9"/>
    <w:rsid w:val="00694D8C"/>
    <w:rsid w:val="00694E61"/>
    <w:rsid w:val="00696257"/>
    <w:rsid w:val="00697ACE"/>
    <w:rsid w:val="006A5496"/>
    <w:rsid w:val="006B216A"/>
    <w:rsid w:val="006B25BF"/>
    <w:rsid w:val="006B4CE4"/>
    <w:rsid w:val="006B530D"/>
    <w:rsid w:val="006C0966"/>
    <w:rsid w:val="006C14E0"/>
    <w:rsid w:val="006C2FA7"/>
    <w:rsid w:val="006C3539"/>
    <w:rsid w:val="006C3FA9"/>
    <w:rsid w:val="006C4242"/>
    <w:rsid w:val="006C632C"/>
    <w:rsid w:val="006C72F8"/>
    <w:rsid w:val="006D0955"/>
    <w:rsid w:val="006D09CA"/>
    <w:rsid w:val="006D0EE4"/>
    <w:rsid w:val="006D10D2"/>
    <w:rsid w:val="006D490E"/>
    <w:rsid w:val="006D5808"/>
    <w:rsid w:val="006E1111"/>
    <w:rsid w:val="006E26F4"/>
    <w:rsid w:val="006E5A45"/>
    <w:rsid w:val="006F0CED"/>
    <w:rsid w:val="006F24AC"/>
    <w:rsid w:val="006F2E91"/>
    <w:rsid w:val="006F437C"/>
    <w:rsid w:val="006F72B2"/>
    <w:rsid w:val="00700013"/>
    <w:rsid w:val="0070325B"/>
    <w:rsid w:val="007045BA"/>
    <w:rsid w:val="0070791E"/>
    <w:rsid w:val="00711B8C"/>
    <w:rsid w:val="00714498"/>
    <w:rsid w:val="0071467F"/>
    <w:rsid w:val="0071542C"/>
    <w:rsid w:val="00717B6C"/>
    <w:rsid w:val="007202FB"/>
    <w:rsid w:val="0073378A"/>
    <w:rsid w:val="007339F3"/>
    <w:rsid w:val="007345FA"/>
    <w:rsid w:val="00735208"/>
    <w:rsid w:val="0073725C"/>
    <w:rsid w:val="0073768B"/>
    <w:rsid w:val="00740E46"/>
    <w:rsid w:val="00745FD6"/>
    <w:rsid w:val="00752A25"/>
    <w:rsid w:val="00756711"/>
    <w:rsid w:val="007568A9"/>
    <w:rsid w:val="00762E90"/>
    <w:rsid w:val="0076367D"/>
    <w:rsid w:val="00764FF5"/>
    <w:rsid w:val="00765C1E"/>
    <w:rsid w:val="0076608D"/>
    <w:rsid w:val="00766DAB"/>
    <w:rsid w:val="00766E99"/>
    <w:rsid w:val="0077017E"/>
    <w:rsid w:val="00774326"/>
    <w:rsid w:val="0077746B"/>
    <w:rsid w:val="00781B66"/>
    <w:rsid w:val="007835F0"/>
    <w:rsid w:val="00784095"/>
    <w:rsid w:val="00784B5E"/>
    <w:rsid w:val="007859AA"/>
    <w:rsid w:val="007874A7"/>
    <w:rsid w:val="007906C6"/>
    <w:rsid w:val="0079103D"/>
    <w:rsid w:val="00791772"/>
    <w:rsid w:val="00791FED"/>
    <w:rsid w:val="00795B44"/>
    <w:rsid w:val="00796F0E"/>
    <w:rsid w:val="007A0AD7"/>
    <w:rsid w:val="007A0E42"/>
    <w:rsid w:val="007A26C7"/>
    <w:rsid w:val="007A4F3B"/>
    <w:rsid w:val="007B0945"/>
    <w:rsid w:val="007B1A38"/>
    <w:rsid w:val="007B2224"/>
    <w:rsid w:val="007B3B23"/>
    <w:rsid w:val="007B6897"/>
    <w:rsid w:val="007C2AD2"/>
    <w:rsid w:val="007C4467"/>
    <w:rsid w:val="007C5A0F"/>
    <w:rsid w:val="007D05B2"/>
    <w:rsid w:val="007D181B"/>
    <w:rsid w:val="007D275F"/>
    <w:rsid w:val="007D30B2"/>
    <w:rsid w:val="007D513B"/>
    <w:rsid w:val="007D6B40"/>
    <w:rsid w:val="007E051C"/>
    <w:rsid w:val="007E1504"/>
    <w:rsid w:val="007F083E"/>
    <w:rsid w:val="007F1F3A"/>
    <w:rsid w:val="007F38D8"/>
    <w:rsid w:val="007F7290"/>
    <w:rsid w:val="00800989"/>
    <w:rsid w:val="00800B16"/>
    <w:rsid w:val="008026F4"/>
    <w:rsid w:val="008045BE"/>
    <w:rsid w:val="00804609"/>
    <w:rsid w:val="0080469A"/>
    <w:rsid w:val="00805ACA"/>
    <w:rsid w:val="008065FD"/>
    <w:rsid w:val="00806F50"/>
    <w:rsid w:val="00810E73"/>
    <w:rsid w:val="0081137F"/>
    <w:rsid w:val="00812B2F"/>
    <w:rsid w:val="00813658"/>
    <w:rsid w:val="008176A0"/>
    <w:rsid w:val="00820247"/>
    <w:rsid w:val="0082034B"/>
    <w:rsid w:val="008246CE"/>
    <w:rsid w:val="00824AA6"/>
    <w:rsid w:val="00827DA5"/>
    <w:rsid w:val="00830AD9"/>
    <w:rsid w:val="00833336"/>
    <w:rsid w:val="008341D6"/>
    <w:rsid w:val="008344F6"/>
    <w:rsid w:val="00834D18"/>
    <w:rsid w:val="0083641C"/>
    <w:rsid w:val="008376B3"/>
    <w:rsid w:val="00840CAB"/>
    <w:rsid w:val="008410E8"/>
    <w:rsid w:val="00842F8F"/>
    <w:rsid w:val="0084435B"/>
    <w:rsid w:val="00845127"/>
    <w:rsid w:val="00851363"/>
    <w:rsid w:val="00853CAD"/>
    <w:rsid w:val="00853E1D"/>
    <w:rsid w:val="00854162"/>
    <w:rsid w:val="00862D1B"/>
    <w:rsid w:val="00863B3D"/>
    <w:rsid w:val="00864081"/>
    <w:rsid w:val="00864A84"/>
    <w:rsid w:val="00864C3C"/>
    <w:rsid w:val="00866132"/>
    <w:rsid w:val="008715D4"/>
    <w:rsid w:val="0087476B"/>
    <w:rsid w:val="008807FD"/>
    <w:rsid w:val="00881AF6"/>
    <w:rsid w:val="008833D9"/>
    <w:rsid w:val="00883797"/>
    <w:rsid w:val="008841C3"/>
    <w:rsid w:val="00884B6D"/>
    <w:rsid w:val="0088592A"/>
    <w:rsid w:val="00886573"/>
    <w:rsid w:val="00891C61"/>
    <w:rsid w:val="0089369B"/>
    <w:rsid w:val="00894FE6"/>
    <w:rsid w:val="00895124"/>
    <w:rsid w:val="00895128"/>
    <w:rsid w:val="008A242C"/>
    <w:rsid w:val="008A3F8F"/>
    <w:rsid w:val="008A5CC6"/>
    <w:rsid w:val="008B1A58"/>
    <w:rsid w:val="008B32A6"/>
    <w:rsid w:val="008B38EF"/>
    <w:rsid w:val="008B446E"/>
    <w:rsid w:val="008B4570"/>
    <w:rsid w:val="008B78D2"/>
    <w:rsid w:val="008B7D3E"/>
    <w:rsid w:val="008C01BF"/>
    <w:rsid w:val="008C1F64"/>
    <w:rsid w:val="008C2D05"/>
    <w:rsid w:val="008C40DC"/>
    <w:rsid w:val="008C4236"/>
    <w:rsid w:val="008C5536"/>
    <w:rsid w:val="008C637B"/>
    <w:rsid w:val="008C6440"/>
    <w:rsid w:val="008C6B00"/>
    <w:rsid w:val="008D056E"/>
    <w:rsid w:val="008D18EC"/>
    <w:rsid w:val="008D3678"/>
    <w:rsid w:val="008D3A83"/>
    <w:rsid w:val="008D450C"/>
    <w:rsid w:val="008E0F0B"/>
    <w:rsid w:val="008E264B"/>
    <w:rsid w:val="008E338C"/>
    <w:rsid w:val="008E3A9C"/>
    <w:rsid w:val="008E5B90"/>
    <w:rsid w:val="008E5E4F"/>
    <w:rsid w:val="008E6B19"/>
    <w:rsid w:val="008E6B7F"/>
    <w:rsid w:val="008E7171"/>
    <w:rsid w:val="008F0B3A"/>
    <w:rsid w:val="008F1092"/>
    <w:rsid w:val="008F460C"/>
    <w:rsid w:val="008F47A3"/>
    <w:rsid w:val="008F578E"/>
    <w:rsid w:val="008F58F8"/>
    <w:rsid w:val="008F5DA8"/>
    <w:rsid w:val="008F68F9"/>
    <w:rsid w:val="008F6ACE"/>
    <w:rsid w:val="00903615"/>
    <w:rsid w:val="00911758"/>
    <w:rsid w:val="00911B65"/>
    <w:rsid w:val="00911C57"/>
    <w:rsid w:val="00912BFD"/>
    <w:rsid w:val="0091606F"/>
    <w:rsid w:val="009167A8"/>
    <w:rsid w:val="0091798A"/>
    <w:rsid w:val="0092196B"/>
    <w:rsid w:val="00924644"/>
    <w:rsid w:val="009246C5"/>
    <w:rsid w:val="009272E8"/>
    <w:rsid w:val="00927957"/>
    <w:rsid w:val="00932236"/>
    <w:rsid w:val="0093469D"/>
    <w:rsid w:val="00934CE5"/>
    <w:rsid w:val="00936064"/>
    <w:rsid w:val="00940474"/>
    <w:rsid w:val="009411A8"/>
    <w:rsid w:val="0094338A"/>
    <w:rsid w:val="00943EF2"/>
    <w:rsid w:val="00944890"/>
    <w:rsid w:val="00946CCD"/>
    <w:rsid w:val="009472C0"/>
    <w:rsid w:val="00947C9A"/>
    <w:rsid w:val="00950140"/>
    <w:rsid w:val="0095109E"/>
    <w:rsid w:val="00952A6A"/>
    <w:rsid w:val="00952A84"/>
    <w:rsid w:val="00953C99"/>
    <w:rsid w:val="009541B4"/>
    <w:rsid w:val="009556AD"/>
    <w:rsid w:val="00956051"/>
    <w:rsid w:val="00957397"/>
    <w:rsid w:val="009576B6"/>
    <w:rsid w:val="00957F18"/>
    <w:rsid w:val="009605A5"/>
    <w:rsid w:val="00960ED1"/>
    <w:rsid w:val="0096550B"/>
    <w:rsid w:val="009656D7"/>
    <w:rsid w:val="00965B3F"/>
    <w:rsid w:val="00966BD4"/>
    <w:rsid w:val="0097109F"/>
    <w:rsid w:val="0097368C"/>
    <w:rsid w:val="009754C2"/>
    <w:rsid w:val="00975ECD"/>
    <w:rsid w:val="00976405"/>
    <w:rsid w:val="0098288A"/>
    <w:rsid w:val="0099198D"/>
    <w:rsid w:val="009921BA"/>
    <w:rsid w:val="009978AD"/>
    <w:rsid w:val="009A0EE2"/>
    <w:rsid w:val="009A73C6"/>
    <w:rsid w:val="009B0B39"/>
    <w:rsid w:val="009B3DED"/>
    <w:rsid w:val="009B6019"/>
    <w:rsid w:val="009B615B"/>
    <w:rsid w:val="009B6338"/>
    <w:rsid w:val="009B7987"/>
    <w:rsid w:val="009C10EA"/>
    <w:rsid w:val="009C3C61"/>
    <w:rsid w:val="009C556F"/>
    <w:rsid w:val="009C5701"/>
    <w:rsid w:val="009D0EF8"/>
    <w:rsid w:val="009D14B8"/>
    <w:rsid w:val="009D49F0"/>
    <w:rsid w:val="009D50D5"/>
    <w:rsid w:val="009D57C2"/>
    <w:rsid w:val="009D7B92"/>
    <w:rsid w:val="009E0145"/>
    <w:rsid w:val="009E2A53"/>
    <w:rsid w:val="009E5862"/>
    <w:rsid w:val="009E73D0"/>
    <w:rsid w:val="009F1110"/>
    <w:rsid w:val="009F2B0F"/>
    <w:rsid w:val="009F503A"/>
    <w:rsid w:val="009F5784"/>
    <w:rsid w:val="009F6F3B"/>
    <w:rsid w:val="009F7125"/>
    <w:rsid w:val="00A02445"/>
    <w:rsid w:val="00A02A8D"/>
    <w:rsid w:val="00A0306A"/>
    <w:rsid w:val="00A05AC3"/>
    <w:rsid w:val="00A06988"/>
    <w:rsid w:val="00A06A9A"/>
    <w:rsid w:val="00A07B6F"/>
    <w:rsid w:val="00A07B90"/>
    <w:rsid w:val="00A110FF"/>
    <w:rsid w:val="00A12768"/>
    <w:rsid w:val="00A13B2E"/>
    <w:rsid w:val="00A14F11"/>
    <w:rsid w:val="00A163D3"/>
    <w:rsid w:val="00A2540E"/>
    <w:rsid w:val="00A26A16"/>
    <w:rsid w:val="00A26EDF"/>
    <w:rsid w:val="00A326BB"/>
    <w:rsid w:val="00A333C9"/>
    <w:rsid w:val="00A34FF7"/>
    <w:rsid w:val="00A36C30"/>
    <w:rsid w:val="00A37112"/>
    <w:rsid w:val="00A3730D"/>
    <w:rsid w:val="00A40E27"/>
    <w:rsid w:val="00A44259"/>
    <w:rsid w:val="00A45D90"/>
    <w:rsid w:val="00A47B79"/>
    <w:rsid w:val="00A50A45"/>
    <w:rsid w:val="00A50D6D"/>
    <w:rsid w:val="00A52843"/>
    <w:rsid w:val="00A54128"/>
    <w:rsid w:val="00A569ED"/>
    <w:rsid w:val="00A6168E"/>
    <w:rsid w:val="00A61E61"/>
    <w:rsid w:val="00A62B74"/>
    <w:rsid w:val="00A62E1C"/>
    <w:rsid w:val="00A6319B"/>
    <w:rsid w:val="00A6590D"/>
    <w:rsid w:val="00A71F46"/>
    <w:rsid w:val="00A743DF"/>
    <w:rsid w:val="00A80A4D"/>
    <w:rsid w:val="00A84693"/>
    <w:rsid w:val="00A86000"/>
    <w:rsid w:val="00A870E4"/>
    <w:rsid w:val="00A872CD"/>
    <w:rsid w:val="00A87AB5"/>
    <w:rsid w:val="00A87EFA"/>
    <w:rsid w:val="00A9013A"/>
    <w:rsid w:val="00A90E29"/>
    <w:rsid w:val="00A921B4"/>
    <w:rsid w:val="00A9319C"/>
    <w:rsid w:val="00A937DD"/>
    <w:rsid w:val="00A9435D"/>
    <w:rsid w:val="00A968FB"/>
    <w:rsid w:val="00A96ACF"/>
    <w:rsid w:val="00AA1DBD"/>
    <w:rsid w:val="00AA2458"/>
    <w:rsid w:val="00AA293F"/>
    <w:rsid w:val="00AA3006"/>
    <w:rsid w:val="00AA36FE"/>
    <w:rsid w:val="00AA6E3B"/>
    <w:rsid w:val="00AB3979"/>
    <w:rsid w:val="00AB4E27"/>
    <w:rsid w:val="00AB60A9"/>
    <w:rsid w:val="00AB687F"/>
    <w:rsid w:val="00AC0703"/>
    <w:rsid w:val="00AC182C"/>
    <w:rsid w:val="00AC3367"/>
    <w:rsid w:val="00AC3BAE"/>
    <w:rsid w:val="00AC47A4"/>
    <w:rsid w:val="00AC5FAC"/>
    <w:rsid w:val="00AD3253"/>
    <w:rsid w:val="00AD5E5C"/>
    <w:rsid w:val="00AE0227"/>
    <w:rsid w:val="00AE0C95"/>
    <w:rsid w:val="00AE1404"/>
    <w:rsid w:val="00AE2362"/>
    <w:rsid w:val="00AE44FD"/>
    <w:rsid w:val="00AF25E1"/>
    <w:rsid w:val="00AF2668"/>
    <w:rsid w:val="00AF3E94"/>
    <w:rsid w:val="00AF63B6"/>
    <w:rsid w:val="00AF7061"/>
    <w:rsid w:val="00AF7154"/>
    <w:rsid w:val="00B00043"/>
    <w:rsid w:val="00B00FBD"/>
    <w:rsid w:val="00B010F9"/>
    <w:rsid w:val="00B01252"/>
    <w:rsid w:val="00B037DC"/>
    <w:rsid w:val="00B05C5D"/>
    <w:rsid w:val="00B0735D"/>
    <w:rsid w:val="00B14C16"/>
    <w:rsid w:val="00B15B27"/>
    <w:rsid w:val="00B1728C"/>
    <w:rsid w:val="00B178EA"/>
    <w:rsid w:val="00B17BAF"/>
    <w:rsid w:val="00B2009B"/>
    <w:rsid w:val="00B230D0"/>
    <w:rsid w:val="00B27B9C"/>
    <w:rsid w:val="00B30B0E"/>
    <w:rsid w:val="00B314EF"/>
    <w:rsid w:val="00B32642"/>
    <w:rsid w:val="00B33730"/>
    <w:rsid w:val="00B339BB"/>
    <w:rsid w:val="00B34716"/>
    <w:rsid w:val="00B34FCA"/>
    <w:rsid w:val="00B412F4"/>
    <w:rsid w:val="00B42134"/>
    <w:rsid w:val="00B42246"/>
    <w:rsid w:val="00B433B9"/>
    <w:rsid w:val="00B4382F"/>
    <w:rsid w:val="00B5041B"/>
    <w:rsid w:val="00B52591"/>
    <w:rsid w:val="00B5285B"/>
    <w:rsid w:val="00B529DE"/>
    <w:rsid w:val="00B52D99"/>
    <w:rsid w:val="00B56AE9"/>
    <w:rsid w:val="00B57269"/>
    <w:rsid w:val="00B653A1"/>
    <w:rsid w:val="00B656CB"/>
    <w:rsid w:val="00B65D1A"/>
    <w:rsid w:val="00B67666"/>
    <w:rsid w:val="00B72208"/>
    <w:rsid w:val="00B72B72"/>
    <w:rsid w:val="00B73219"/>
    <w:rsid w:val="00B815AB"/>
    <w:rsid w:val="00B840BF"/>
    <w:rsid w:val="00B858DA"/>
    <w:rsid w:val="00B85D18"/>
    <w:rsid w:val="00B874B3"/>
    <w:rsid w:val="00B87D8A"/>
    <w:rsid w:val="00B90D3A"/>
    <w:rsid w:val="00B92077"/>
    <w:rsid w:val="00B92460"/>
    <w:rsid w:val="00B924ED"/>
    <w:rsid w:val="00B93F73"/>
    <w:rsid w:val="00B94FC4"/>
    <w:rsid w:val="00B96693"/>
    <w:rsid w:val="00B97927"/>
    <w:rsid w:val="00BA1701"/>
    <w:rsid w:val="00BA2CBD"/>
    <w:rsid w:val="00BB0AD5"/>
    <w:rsid w:val="00BB5E7C"/>
    <w:rsid w:val="00BB7056"/>
    <w:rsid w:val="00BC1323"/>
    <w:rsid w:val="00BC242B"/>
    <w:rsid w:val="00BC38B6"/>
    <w:rsid w:val="00BC3939"/>
    <w:rsid w:val="00BC3BF6"/>
    <w:rsid w:val="00BC4660"/>
    <w:rsid w:val="00BC4AEE"/>
    <w:rsid w:val="00BC4F77"/>
    <w:rsid w:val="00BC67AB"/>
    <w:rsid w:val="00BC6BAC"/>
    <w:rsid w:val="00BC7FFD"/>
    <w:rsid w:val="00BD0ED5"/>
    <w:rsid w:val="00BD3543"/>
    <w:rsid w:val="00BE2947"/>
    <w:rsid w:val="00BE3600"/>
    <w:rsid w:val="00BE5AC8"/>
    <w:rsid w:val="00BE6877"/>
    <w:rsid w:val="00BE7579"/>
    <w:rsid w:val="00BF0A70"/>
    <w:rsid w:val="00BF35D6"/>
    <w:rsid w:val="00BF76B9"/>
    <w:rsid w:val="00C013D6"/>
    <w:rsid w:val="00C0140D"/>
    <w:rsid w:val="00C03358"/>
    <w:rsid w:val="00C0530B"/>
    <w:rsid w:val="00C0649C"/>
    <w:rsid w:val="00C0657B"/>
    <w:rsid w:val="00C103B3"/>
    <w:rsid w:val="00C10421"/>
    <w:rsid w:val="00C110D9"/>
    <w:rsid w:val="00C112D0"/>
    <w:rsid w:val="00C11D03"/>
    <w:rsid w:val="00C13F15"/>
    <w:rsid w:val="00C14DE0"/>
    <w:rsid w:val="00C15506"/>
    <w:rsid w:val="00C157CD"/>
    <w:rsid w:val="00C175B8"/>
    <w:rsid w:val="00C25B21"/>
    <w:rsid w:val="00C274D2"/>
    <w:rsid w:val="00C27ECB"/>
    <w:rsid w:val="00C311A1"/>
    <w:rsid w:val="00C347BE"/>
    <w:rsid w:val="00C41011"/>
    <w:rsid w:val="00C42347"/>
    <w:rsid w:val="00C4242A"/>
    <w:rsid w:val="00C45FC8"/>
    <w:rsid w:val="00C47FAF"/>
    <w:rsid w:val="00C52426"/>
    <w:rsid w:val="00C52CE1"/>
    <w:rsid w:val="00C551D0"/>
    <w:rsid w:val="00C557FB"/>
    <w:rsid w:val="00C56F0E"/>
    <w:rsid w:val="00C57A7A"/>
    <w:rsid w:val="00C60AE5"/>
    <w:rsid w:val="00C61579"/>
    <w:rsid w:val="00C62B02"/>
    <w:rsid w:val="00C62F11"/>
    <w:rsid w:val="00C70C73"/>
    <w:rsid w:val="00C715FB"/>
    <w:rsid w:val="00C72790"/>
    <w:rsid w:val="00C81078"/>
    <w:rsid w:val="00C8392C"/>
    <w:rsid w:val="00C85558"/>
    <w:rsid w:val="00C85E90"/>
    <w:rsid w:val="00C86D67"/>
    <w:rsid w:val="00C90AAD"/>
    <w:rsid w:val="00C92EF7"/>
    <w:rsid w:val="00C93B40"/>
    <w:rsid w:val="00C95525"/>
    <w:rsid w:val="00C956C4"/>
    <w:rsid w:val="00C95D24"/>
    <w:rsid w:val="00C97C49"/>
    <w:rsid w:val="00C97C5C"/>
    <w:rsid w:val="00CA124E"/>
    <w:rsid w:val="00CA61B6"/>
    <w:rsid w:val="00CB0092"/>
    <w:rsid w:val="00CB0835"/>
    <w:rsid w:val="00CB4747"/>
    <w:rsid w:val="00CB4896"/>
    <w:rsid w:val="00CB5762"/>
    <w:rsid w:val="00CB6F8B"/>
    <w:rsid w:val="00CC0F62"/>
    <w:rsid w:val="00CC33A9"/>
    <w:rsid w:val="00CC39AA"/>
    <w:rsid w:val="00CC54D6"/>
    <w:rsid w:val="00CC6FD5"/>
    <w:rsid w:val="00CD083F"/>
    <w:rsid w:val="00CD1147"/>
    <w:rsid w:val="00CD18E9"/>
    <w:rsid w:val="00CD2075"/>
    <w:rsid w:val="00CE22DA"/>
    <w:rsid w:val="00CE2B58"/>
    <w:rsid w:val="00CE2C02"/>
    <w:rsid w:val="00CE3DA3"/>
    <w:rsid w:val="00CF1583"/>
    <w:rsid w:val="00CF191C"/>
    <w:rsid w:val="00CF41CA"/>
    <w:rsid w:val="00D02DB3"/>
    <w:rsid w:val="00D03454"/>
    <w:rsid w:val="00D03B79"/>
    <w:rsid w:val="00D04CF0"/>
    <w:rsid w:val="00D1006E"/>
    <w:rsid w:val="00D1721E"/>
    <w:rsid w:val="00D25874"/>
    <w:rsid w:val="00D27C13"/>
    <w:rsid w:val="00D301AA"/>
    <w:rsid w:val="00D30A0C"/>
    <w:rsid w:val="00D312D5"/>
    <w:rsid w:val="00D31473"/>
    <w:rsid w:val="00D3211C"/>
    <w:rsid w:val="00D32B4E"/>
    <w:rsid w:val="00D335A3"/>
    <w:rsid w:val="00D34281"/>
    <w:rsid w:val="00D37D60"/>
    <w:rsid w:val="00D40E31"/>
    <w:rsid w:val="00D41E70"/>
    <w:rsid w:val="00D42D27"/>
    <w:rsid w:val="00D4579C"/>
    <w:rsid w:val="00D47F0D"/>
    <w:rsid w:val="00D50394"/>
    <w:rsid w:val="00D506D9"/>
    <w:rsid w:val="00D510E8"/>
    <w:rsid w:val="00D54203"/>
    <w:rsid w:val="00D54583"/>
    <w:rsid w:val="00D55569"/>
    <w:rsid w:val="00D565F8"/>
    <w:rsid w:val="00D60751"/>
    <w:rsid w:val="00D62147"/>
    <w:rsid w:val="00D6249F"/>
    <w:rsid w:val="00D65AC9"/>
    <w:rsid w:val="00D669E7"/>
    <w:rsid w:val="00D67CBB"/>
    <w:rsid w:val="00D71136"/>
    <w:rsid w:val="00D7180D"/>
    <w:rsid w:val="00D7554E"/>
    <w:rsid w:val="00D757AF"/>
    <w:rsid w:val="00D75852"/>
    <w:rsid w:val="00D76E04"/>
    <w:rsid w:val="00D7778C"/>
    <w:rsid w:val="00D811B5"/>
    <w:rsid w:val="00D81A24"/>
    <w:rsid w:val="00D81F91"/>
    <w:rsid w:val="00D83634"/>
    <w:rsid w:val="00D85865"/>
    <w:rsid w:val="00D94A6A"/>
    <w:rsid w:val="00D957F9"/>
    <w:rsid w:val="00D95905"/>
    <w:rsid w:val="00D95BD2"/>
    <w:rsid w:val="00D96102"/>
    <w:rsid w:val="00D974AF"/>
    <w:rsid w:val="00DA4533"/>
    <w:rsid w:val="00DA57C8"/>
    <w:rsid w:val="00DA6C67"/>
    <w:rsid w:val="00DA7199"/>
    <w:rsid w:val="00DA7CB2"/>
    <w:rsid w:val="00DB1E27"/>
    <w:rsid w:val="00DB41CB"/>
    <w:rsid w:val="00DB6F8A"/>
    <w:rsid w:val="00DC233E"/>
    <w:rsid w:val="00DC39CC"/>
    <w:rsid w:val="00DC5364"/>
    <w:rsid w:val="00DC5747"/>
    <w:rsid w:val="00DC775A"/>
    <w:rsid w:val="00DD0B01"/>
    <w:rsid w:val="00DD35FB"/>
    <w:rsid w:val="00DD3CC7"/>
    <w:rsid w:val="00DD5653"/>
    <w:rsid w:val="00DD7CEB"/>
    <w:rsid w:val="00DE15A3"/>
    <w:rsid w:val="00DE166A"/>
    <w:rsid w:val="00DE1FDF"/>
    <w:rsid w:val="00DE36D6"/>
    <w:rsid w:val="00DE41C2"/>
    <w:rsid w:val="00DE6DBD"/>
    <w:rsid w:val="00DF033A"/>
    <w:rsid w:val="00DF0619"/>
    <w:rsid w:val="00DF2B79"/>
    <w:rsid w:val="00DF4409"/>
    <w:rsid w:val="00DF62EC"/>
    <w:rsid w:val="00E007BD"/>
    <w:rsid w:val="00E0143A"/>
    <w:rsid w:val="00E03B7E"/>
    <w:rsid w:val="00E03C12"/>
    <w:rsid w:val="00E042F5"/>
    <w:rsid w:val="00E107D9"/>
    <w:rsid w:val="00E10961"/>
    <w:rsid w:val="00E114BC"/>
    <w:rsid w:val="00E12D09"/>
    <w:rsid w:val="00E141D5"/>
    <w:rsid w:val="00E14DC3"/>
    <w:rsid w:val="00E166D3"/>
    <w:rsid w:val="00E21386"/>
    <w:rsid w:val="00E215C4"/>
    <w:rsid w:val="00E22A19"/>
    <w:rsid w:val="00E26BD1"/>
    <w:rsid w:val="00E30384"/>
    <w:rsid w:val="00E33CAD"/>
    <w:rsid w:val="00E33F51"/>
    <w:rsid w:val="00E41929"/>
    <w:rsid w:val="00E41B08"/>
    <w:rsid w:val="00E41B10"/>
    <w:rsid w:val="00E41E0E"/>
    <w:rsid w:val="00E45E38"/>
    <w:rsid w:val="00E50019"/>
    <w:rsid w:val="00E53B17"/>
    <w:rsid w:val="00E53CA6"/>
    <w:rsid w:val="00E54206"/>
    <w:rsid w:val="00E553F9"/>
    <w:rsid w:val="00E567E6"/>
    <w:rsid w:val="00E56910"/>
    <w:rsid w:val="00E57480"/>
    <w:rsid w:val="00E62FA8"/>
    <w:rsid w:val="00E63270"/>
    <w:rsid w:val="00E63A77"/>
    <w:rsid w:val="00E6407C"/>
    <w:rsid w:val="00E65068"/>
    <w:rsid w:val="00E673DE"/>
    <w:rsid w:val="00E675E8"/>
    <w:rsid w:val="00E706FC"/>
    <w:rsid w:val="00E72667"/>
    <w:rsid w:val="00E75990"/>
    <w:rsid w:val="00E75E8A"/>
    <w:rsid w:val="00E91B67"/>
    <w:rsid w:val="00E939EE"/>
    <w:rsid w:val="00E942A2"/>
    <w:rsid w:val="00E94334"/>
    <w:rsid w:val="00E95777"/>
    <w:rsid w:val="00E96783"/>
    <w:rsid w:val="00EA1297"/>
    <w:rsid w:val="00EA16EA"/>
    <w:rsid w:val="00EA26CA"/>
    <w:rsid w:val="00EA4F97"/>
    <w:rsid w:val="00EA6320"/>
    <w:rsid w:val="00EB1FC8"/>
    <w:rsid w:val="00EB2406"/>
    <w:rsid w:val="00EB481C"/>
    <w:rsid w:val="00EB4926"/>
    <w:rsid w:val="00EB6841"/>
    <w:rsid w:val="00EC0FA0"/>
    <w:rsid w:val="00EC322D"/>
    <w:rsid w:val="00EC4D85"/>
    <w:rsid w:val="00EC5260"/>
    <w:rsid w:val="00ED22E7"/>
    <w:rsid w:val="00ED40A4"/>
    <w:rsid w:val="00ED6461"/>
    <w:rsid w:val="00ED6718"/>
    <w:rsid w:val="00EE17C6"/>
    <w:rsid w:val="00EE2711"/>
    <w:rsid w:val="00EE2A15"/>
    <w:rsid w:val="00EE6459"/>
    <w:rsid w:val="00EE6C48"/>
    <w:rsid w:val="00EE6D9E"/>
    <w:rsid w:val="00EE6DF4"/>
    <w:rsid w:val="00EF2151"/>
    <w:rsid w:val="00EF43DB"/>
    <w:rsid w:val="00EF5364"/>
    <w:rsid w:val="00F00AED"/>
    <w:rsid w:val="00F043DB"/>
    <w:rsid w:val="00F06B03"/>
    <w:rsid w:val="00F0730D"/>
    <w:rsid w:val="00F0770B"/>
    <w:rsid w:val="00F07751"/>
    <w:rsid w:val="00F1433A"/>
    <w:rsid w:val="00F20E0E"/>
    <w:rsid w:val="00F21897"/>
    <w:rsid w:val="00F22656"/>
    <w:rsid w:val="00F226BF"/>
    <w:rsid w:val="00F2446A"/>
    <w:rsid w:val="00F24C71"/>
    <w:rsid w:val="00F314FF"/>
    <w:rsid w:val="00F36770"/>
    <w:rsid w:val="00F4588A"/>
    <w:rsid w:val="00F45D98"/>
    <w:rsid w:val="00F51EAE"/>
    <w:rsid w:val="00F539C0"/>
    <w:rsid w:val="00F53B6B"/>
    <w:rsid w:val="00F5416E"/>
    <w:rsid w:val="00F61284"/>
    <w:rsid w:val="00F639E6"/>
    <w:rsid w:val="00F64B62"/>
    <w:rsid w:val="00F65954"/>
    <w:rsid w:val="00F65CD9"/>
    <w:rsid w:val="00F67F85"/>
    <w:rsid w:val="00F72307"/>
    <w:rsid w:val="00F7238C"/>
    <w:rsid w:val="00F72DFE"/>
    <w:rsid w:val="00F74FE1"/>
    <w:rsid w:val="00F861D6"/>
    <w:rsid w:val="00F921E8"/>
    <w:rsid w:val="00F93C33"/>
    <w:rsid w:val="00F95C3F"/>
    <w:rsid w:val="00F96D37"/>
    <w:rsid w:val="00F96FA8"/>
    <w:rsid w:val="00F97D0B"/>
    <w:rsid w:val="00FA035F"/>
    <w:rsid w:val="00FA1437"/>
    <w:rsid w:val="00FA2F8E"/>
    <w:rsid w:val="00FA3578"/>
    <w:rsid w:val="00FA569A"/>
    <w:rsid w:val="00FA5D77"/>
    <w:rsid w:val="00FB1A0F"/>
    <w:rsid w:val="00FB23A1"/>
    <w:rsid w:val="00FB2AE2"/>
    <w:rsid w:val="00FB30DA"/>
    <w:rsid w:val="00FB53F4"/>
    <w:rsid w:val="00FB5BD9"/>
    <w:rsid w:val="00FB7934"/>
    <w:rsid w:val="00FB7EB0"/>
    <w:rsid w:val="00FC0E12"/>
    <w:rsid w:val="00FC2628"/>
    <w:rsid w:val="00FC30F9"/>
    <w:rsid w:val="00FC42DE"/>
    <w:rsid w:val="00FC5801"/>
    <w:rsid w:val="00FD048A"/>
    <w:rsid w:val="00FD0500"/>
    <w:rsid w:val="00FD0785"/>
    <w:rsid w:val="00FD11C6"/>
    <w:rsid w:val="00FD2A0C"/>
    <w:rsid w:val="00FD3AA6"/>
    <w:rsid w:val="00FD4949"/>
    <w:rsid w:val="00FD776D"/>
    <w:rsid w:val="00FD79AD"/>
    <w:rsid w:val="00FE19B9"/>
    <w:rsid w:val="00FE1D89"/>
    <w:rsid w:val="00FE1EB6"/>
    <w:rsid w:val="00FE44FC"/>
    <w:rsid w:val="00FE6243"/>
    <w:rsid w:val="00FE7A22"/>
    <w:rsid w:val="00FF0131"/>
    <w:rsid w:val="00FF0471"/>
    <w:rsid w:val="00FF2AF7"/>
    <w:rsid w:val="00FF53FF"/>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8C"/>
    <w:pPr>
      <w:spacing w:after="0" w:line="240" w:lineRule="auto"/>
    </w:pPr>
    <w:rPr>
      <w:rFonts w:ascii="Arial Narrow" w:eastAsia="Times New Roman" w:hAnsi="Arial Narrow" w:cs="Times New Roman"/>
      <w:szCs w:val="24"/>
    </w:rPr>
  </w:style>
  <w:style w:type="paragraph" w:styleId="Heading1">
    <w:name w:val="heading 1"/>
    <w:basedOn w:val="Normal"/>
    <w:next w:val="Normal"/>
    <w:link w:val="Heading1Char"/>
    <w:qFormat/>
    <w:rsid w:val="00D7778C"/>
    <w:pPr>
      <w:keepNext/>
      <w:keepLines/>
      <w:spacing w:after="220"/>
      <w:outlineLvl w:val="0"/>
    </w:pPr>
    <w:rPr>
      <w:rFonts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IDbox">
    <w:name w:val="Study ID box"/>
    <w:basedOn w:val="Normal"/>
    <w:rsid w:val="00D7778C"/>
    <w:pPr>
      <w:keepLines/>
      <w:jc w:val="center"/>
    </w:pPr>
    <w:rPr>
      <w:bCs/>
    </w:rPr>
  </w:style>
  <w:style w:type="paragraph" w:customStyle="1" w:styleId="Formnametitle">
    <w:name w:val="Form name title"/>
    <w:basedOn w:val="Title"/>
    <w:rsid w:val="00D7778C"/>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table" w:styleId="TableGrid">
    <w:name w:val="Table Grid"/>
    <w:basedOn w:val="TableNormal"/>
    <w:uiPriority w:val="59"/>
    <w:rsid w:val="00D77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77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778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7778C"/>
    <w:rPr>
      <w:rFonts w:ascii="Arial Narrow" w:eastAsia="Times New Roman" w:hAnsi="Arial Narrow" w:cs="Arial"/>
      <w:b/>
      <w:bCs/>
      <w:caps/>
      <w:szCs w:val="24"/>
    </w:rPr>
  </w:style>
  <w:style w:type="paragraph" w:styleId="Header">
    <w:name w:val="header"/>
    <w:basedOn w:val="Normal"/>
    <w:link w:val="HeaderChar"/>
    <w:uiPriority w:val="99"/>
    <w:unhideWhenUsed/>
    <w:rsid w:val="004731FC"/>
    <w:pPr>
      <w:tabs>
        <w:tab w:val="center" w:pos="4680"/>
        <w:tab w:val="right" w:pos="9360"/>
      </w:tabs>
    </w:pPr>
  </w:style>
  <w:style w:type="character" w:customStyle="1" w:styleId="HeaderChar">
    <w:name w:val="Header Char"/>
    <w:basedOn w:val="DefaultParagraphFont"/>
    <w:link w:val="Header"/>
    <w:uiPriority w:val="99"/>
    <w:rsid w:val="004731FC"/>
    <w:rPr>
      <w:rFonts w:ascii="Arial Narrow" w:eastAsia="Times New Roman" w:hAnsi="Arial Narrow" w:cs="Times New Roman"/>
      <w:szCs w:val="24"/>
    </w:rPr>
  </w:style>
  <w:style w:type="paragraph" w:styleId="Footer">
    <w:name w:val="footer"/>
    <w:basedOn w:val="Normal"/>
    <w:link w:val="FooterChar"/>
    <w:uiPriority w:val="99"/>
    <w:unhideWhenUsed/>
    <w:rsid w:val="004731FC"/>
    <w:pPr>
      <w:tabs>
        <w:tab w:val="center" w:pos="4680"/>
        <w:tab w:val="right" w:pos="9360"/>
      </w:tabs>
    </w:pPr>
  </w:style>
  <w:style w:type="character" w:customStyle="1" w:styleId="FooterChar">
    <w:name w:val="Footer Char"/>
    <w:basedOn w:val="DefaultParagraphFont"/>
    <w:link w:val="Footer"/>
    <w:uiPriority w:val="99"/>
    <w:rsid w:val="004731FC"/>
    <w:rPr>
      <w:rFonts w:ascii="Arial Narrow" w:eastAsia="Times New Roman" w:hAnsi="Arial Narrow" w:cs="Times New Roman"/>
      <w:szCs w:val="24"/>
    </w:rPr>
  </w:style>
  <w:style w:type="character" w:styleId="CommentReference">
    <w:name w:val="annotation reference"/>
    <w:basedOn w:val="DefaultParagraphFont"/>
    <w:uiPriority w:val="99"/>
    <w:semiHidden/>
    <w:unhideWhenUsed/>
    <w:rsid w:val="00EB4926"/>
    <w:rPr>
      <w:sz w:val="16"/>
      <w:szCs w:val="16"/>
    </w:rPr>
  </w:style>
  <w:style w:type="paragraph" w:styleId="CommentText">
    <w:name w:val="annotation text"/>
    <w:basedOn w:val="Normal"/>
    <w:link w:val="CommentTextChar"/>
    <w:uiPriority w:val="99"/>
    <w:semiHidden/>
    <w:unhideWhenUsed/>
    <w:rsid w:val="00EB4926"/>
    <w:rPr>
      <w:sz w:val="20"/>
      <w:szCs w:val="20"/>
    </w:rPr>
  </w:style>
  <w:style w:type="character" w:customStyle="1" w:styleId="CommentTextChar">
    <w:name w:val="Comment Text Char"/>
    <w:basedOn w:val="DefaultParagraphFont"/>
    <w:link w:val="CommentText"/>
    <w:uiPriority w:val="99"/>
    <w:semiHidden/>
    <w:rsid w:val="00EB4926"/>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EB4926"/>
    <w:rPr>
      <w:b/>
      <w:bCs/>
    </w:rPr>
  </w:style>
  <w:style w:type="character" w:customStyle="1" w:styleId="CommentSubjectChar">
    <w:name w:val="Comment Subject Char"/>
    <w:basedOn w:val="CommentTextChar"/>
    <w:link w:val="CommentSubject"/>
    <w:uiPriority w:val="99"/>
    <w:semiHidden/>
    <w:rsid w:val="00EB4926"/>
    <w:rPr>
      <w:rFonts w:ascii="Arial Narrow" w:eastAsia="Times New Roman" w:hAnsi="Arial Narrow" w:cs="Times New Roman"/>
      <w:b/>
      <w:bCs/>
      <w:sz w:val="20"/>
      <w:szCs w:val="20"/>
    </w:rPr>
  </w:style>
  <w:style w:type="paragraph" w:styleId="BalloonText">
    <w:name w:val="Balloon Text"/>
    <w:basedOn w:val="Normal"/>
    <w:link w:val="BalloonTextChar"/>
    <w:uiPriority w:val="99"/>
    <w:semiHidden/>
    <w:unhideWhenUsed/>
    <w:rsid w:val="00EB4926"/>
    <w:rPr>
      <w:rFonts w:ascii="Tahoma" w:hAnsi="Tahoma" w:cs="Tahoma"/>
      <w:sz w:val="16"/>
      <w:szCs w:val="16"/>
    </w:rPr>
  </w:style>
  <w:style w:type="character" w:customStyle="1" w:styleId="BalloonTextChar">
    <w:name w:val="Balloon Text Char"/>
    <w:basedOn w:val="DefaultParagraphFont"/>
    <w:link w:val="BalloonText"/>
    <w:uiPriority w:val="99"/>
    <w:semiHidden/>
    <w:rsid w:val="00EB49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8C"/>
    <w:pPr>
      <w:spacing w:after="0" w:line="240" w:lineRule="auto"/>
    </w:pPr>
    <w:rPr>
      <w:rFonts w:ascii="Arial Narrow" w:eastAsia="Times New Roman" w:hAnsi="Arial Narrow" w:cs="Times New Roman"/>
      <w:szCs w:val="24"/>
    </w:rPr>
  </w:style>
  <w:style w:type="paragraph" w:styleId="Heading1">
    <w:name w:val="heading 1"/>
    <w:basedOn w:val="Normal"/>
    <w:next w:val="Normal"/>
    <w:link w:val="Heading1Char"/>
    <w:qFormat/>
    <w:rsid w:val="00D7778C"/>
    <w:pPr>
      <w:keepNext/>
      <w:keepLines/>
      <w:spacing w:after="220"/>
      <w:outlineLvl w:val="0"/>
    </w:pPr>
    <w:rPr>
      <w:rFonts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IDbox">
    <w:name w:val="Study ID box"/>
    <w:basedOn w:val="Normal"/>
    <w:rsid w:val="00D7778C"/>
    <w:pPr>
      <w:keepLines/>
      <w:jc w:val="center"/>
    </w:pPr>
    <w:rPr>
      <w:bCs/>
    </w:rPr>
  </w:style>
  <w:style w:type="paragraph" w:customStyle="1" w:styleId="Formnametitle">
    <w:name w:val="Form name title"/>
    <w:basedOn w:val="Title"/>
    <w:rsid w:val="00D7778C"/>
    <w:pPr>
      <w:pBdr>
        <w:bottom w:val="none" w:sz="0" w:space="0" w:color="auto"/>
      </w:pBdr>
      <w:spacing w:after="0"/>
      <w:contextualSpacing w:val="0"/>
      <w:jc w:val="center"/>
    </w:pPr>
    <w:rPr>
      <w:rFonts w:ascii="Arial Narrow" w:eastAsia="Times New Roman" w:hAnsi="Arial Narrow" w:cs="Arial"/>
      <w:b/>
      <w:bCs/>
      <w:caps/>
      <w:color w:val="auto"/>
      <w:spacing w:val="0"/>
      <w:kern w:val="0"/>
      <w:sz w:val="28"/>
      <w:szCs w:val="24"/>
    </w:rPr>
  </w:style>
  <w:style w:type="table" w:styleId="TableGrid">
    <w:name w:val="Table Grid"/>
    <w:basedOn w:val="TableNormal"/>
    <w:uiPriority w:val="59"/>
    <w:rsid w:val="00D77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77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778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7778C"/>
    <w:rPr>
      <w:rFonts w:ascii="Arial Narrow" w:eastAsia="Times New Roman" w:hAnsi="Arial Narrow" w:cs="Arial"/>
      <w:b/>
      <w:bCs/>
      <w:caps/>
      <w:szCs w:val="24"/>
    </w:rPr>
  </w:style>
  <w:style w:type="paragraph" w:styleId="Header">
    <w:name w:val="header"/>
    <w:basedOn w:val="Normal"/>
    <w:link w:val="HeaderChar"/>
    <w:uiPriority w:val="99"/>
    <w:unhideWhenUsed/>
    <w:rsid w:val="004731FC"/>
    <w:pPr>
      <w:tabs>
        <w:tab w:val="center" w:pos="4680"/>
        <w:tab w:val="right" w:pos="9360"/>
      </w:tabs>
    </w:pPr>
  </w:style>
  <w:style w:type="character" w:customStyle="1" w:styleId="HeaderChar">
    <w:name w:val="Header Char"/>
    <w:basedOn w:val="DefaultParagraphFont"/>
    <w:link w:val="Header"/>
    <w:uiPriority w:val="99"/>
    <w:rsid w:val="004731FC"/>
    <w:rPr>
      <w:rFonts w:ascii="Arial Narrow" w:eastAsia="Times New Roman" w:hAnsi="Arial Narrow" w:cs="Times New Roman"/>
      <w:szCs w:val="24"/>
    </w:rPr>
  </w:style>
  <w:style w:type="paragraph" w:styleId="Footer">
    <w:name w:val="footer"/>
    <w:basedOn w:val="Normal"/>
    <w:link w:val="FooterChar"/>
    <w:uiPriority w:val="99"/>
    <w:unhideWhenUsed/>
    <w:rsid w:val="004731FC"/>
    <w:pPr>
      <w:tabs>
        <w:tab w:val="center" w:pos="4680"/>
        <w:tab w:val="right" w:pos="9360"/>
      </w:tabs>
    </w:pPr>
  </w:style>
  <w:style w:type="character" w:customStyle="1" w:styleId="FooterChar">
    <w:name w:val="Footer Char"/>
    <w:basedOn w:val="DefaultParagraphFont"/>
    <w:link w:val="Footer"/>
    <w:uiPriority w:val="99"/>
    <w:rsid w:val="004731FC"/>
    <w:rPr>
      <w:rFonts w:ascii="Arial Narrow" w:eastAsia="Times New Roman" w:hAnsi="Arial Narrow" w:cs="Times New Roman"/>
      <w:szCs w:val="24"/>
    </w:rPr>
  </w:style>
  <w:style w:type="character" w:styleId="CommentReference">
    <w:name w:val="annotation reference"/>
    <w:basedOn w:val="DefaultParagraphFont"/>
    <w:uiPriority w:val="99"/>
    <w:semiHidden/>
    <w:unhideWhenUsed/>
    <w:rsid w:val="00EB4926"/>
    <w:rPr>
      <w:sz w:val="16"/>
      <w:szCs w:val="16"/>
    </w:rPr>
  </w:style>
  <w:style w:type="paragraph" w:styleId="CommentText">
    <w:name w:val="annotation text"/>
    <w:basedOn w:val="Normal"/>
    <w:link w:val="CommentTextChar"/>
    <w:uiPriority w:val="99"/>
    <w:semiHidden/>
    <w:unhideWhenUsed/>
    <w:rsid w:val="00EB4926"/>
    <w:rPr>
      <w:sz w:val="20"/>
      <w:szCs w:val="20"/>
    </w:rPr>
  </w:style>
  <w:style w:type="character" w:customStyle="1" w:styleId="CommentTextChar">
    <w:name w:val="Comment Text Char"/>
    <w:basedOn w:val="DefaultParagraphFont"/>
    <w:link w:val="CommentText"/>
    <w:uiPriority w:val="99"/>
    <w:semiHidden/>
    <w:rsid w:val="00EB4926"/>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EB4926"/>
    <w:rPr>
      <w:b/>
      <w:bCs/>
    </w:rPr>
  </w:style>
  <w:style w:type="character" w:customStyle="1" w:styleId="CommentSubjectChar">
    <w:name w:val="Comment Subject Char"/>
    <w:basedOn w:val="CommentTextChar"/>
    <w:link w:val="CommentSubject"/>
    <w:uiPriority w:val="99"/>
    <w:semiHidden/>
    <w:rsid w:val="00EB4926"/>
    <w:rPr>
      <w:rFonts w:ascii="Arial Narrow" w:eastAsia="Times New Roman" w:hAnsi="Arial Narrow" w:cs="Times New Roman"/>
      <w:b/>
      <w:bCs/>
      <w:sz w:val="20"/>
      <w:szCs w:val="20"/>
    </w:rPr>
  </w:style>
  <w:style w:type="paragraph" w:styleId="BalloonText">
    <w:name w:val="Balloon Text"/>
    <w:basedOn w:val="Normal"/>
    <w:link w:val="BalloonTextChar"/>
    <w:uiPriority w:val="99"/>
    <w:semiHidden/>
    <w:unhideWhenUsed/>
    <w:rsid w:val="00EB4926"/>
    <w:rPr>
      <w:rFonts w:ascii="Tahoma" w:hAnsi="Tahoma" w:cs="Tahoma"/>
      <w:sz w:val="16"/>
      <w:szCs w:val="16"/>
    </w:rPr>
  </w:style>
  <w:style w:type="character" w:customStyle="1" w:styleId="BalloonTextChar">
    <w:name w:val="Balloon Text Char"/>
    <w:basedOn w:val="DefaultParagraphFont"/>
    <w:link w:val="BalloonText"/>
    <w:uiPriority w:val="99"/>
    <w:semiHidden/>
    <w:rsid w:val="00EB49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Rho, Inc.</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Ruggiero</dc:creator>
  <cp:lastModifiedBy>Ryan Bailey</cp:lastModifiedBy>
  <cp:revision>8</cp:revision>
  <dcterms:created xsi:type="dcterms:W3CDTF">2015-09-10T19:48:00Z</dcterms:created>
  <dcterms:modified xsi:type="dcterms:W3CDTF">2015-09-24T16:30:00Z</dcterms:modified>
</cp:coreProperties>
</file>